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sz w:val="28"/>
          <w:szCs w:val="28"/>
          <w:lang w:val="ka-GE" w:eastAsia="ru-RU"/>
        </w:rPr>
      </w:pPr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proofErr w:type="gramStart"/>
      <w:r w:rsidRPr="00985490">
        <w:rPr>
          <w:rFonts w:ascii="Sylfaen" w:hAnsi="Sylfaen" w:cs="Sylfaen"/>
          <w:bCs/>
          <w:sz w:val="28"/>
          <w:szCs w:val="28"/>
          <w:lang w:val="en-US" w:eastAsia="ru-RU"/>
        </w:rPr>
        <w:t>საქართველოს</w:t>
      </w:r>
      <w:proofErr w:type="spellEnd"/>
      <w:proofErr w:type="gramEnd"/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985490">
        <w:rPr>
          <w:rFonts w:ascii="Sylfaen" w:hAnsi="Sylfaen" w:cs="Sylfaen"/>
          <w:bCs/>
          <w:sz w:val="28"/>
          <w:szCs w:val="28"/>
          <w:lang w:val="en-US" w:eastAsia="ru-RU"/>
        </w:rPr>
        <w:t>სამედიცინო</w:t>
      </w:r>
      <w:proofErr w:type="spellEnd"/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985490">
        <w:rPr>
          <w:rFonts w:ascii="Sylfaen" w:hAnsi="Sylfaen" w:cs="Sylfaen"/>
          <w:bCs/>
          <w:sz w:val="28"/>
          <w:szCs w:val="28"/>
          <w:lang w:val="en-US" w:eastAsia="ru-RU"/>
        </w:rPr>
        <w:t>სპეციალობების</w:t>
      </w:r>
      <w:proofErr w:type="spellEnd"/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985490">
        <w:rPr>
          <w:rFonts w:ascii="Sylfaen" w:hAnsi="Sylfaen" w:cs="Sylfaen"/>
          <w:bCs/>
          <w:sz w:val="28"/>
          <w:szCs w:val="28"/>
          <w:lang w:val="en-US" w:eastAsia="ru-RU"/>
        </w:rPr>
        <w:t>ასოციაცი</w:t>
      </w:r>
      <w:proofErr w:type="spellEnd"/>
      <w:r w:rsidRPr="00985490">
        <w:rPr>
          <w:rFonts w:ascii="Sylfaen" w:hAnsi="Sylfaen" w:cs="Sylfaen"/>
          <w:bCs/>
          <w:sz w:val="28"/>
          <w:szCs w:val="28"/>
          <w:lang w:val="ka-GE" w:eastAsia="ru-RU"/>
        </w:rPr>
        <w:t>ის</w:t>
      </w:r>
    </w:p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sz w:val="28"/>
          <w:szCs w:val="28"/>
          <w:lang w:val="en-US" w:eastAsia="ru-RU"/>
        </w:rPr>
      </w:pPr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>(</w:t>
      </w:r>
      <w:proofErr w:type="gramStart"/>
      <w:r w:rsidRPr="00985490">
        <w:rPr>
          <w:rFonts w:ascii="Sylfaen" w:hAnsi="Sylfaen" w:cs="Times New Roman"/>
          <w:bCs/>
          <w:sz w:val="28"/>
          <w:szCs w:val="28"/>
          <w:lang w:val="ka-GE" w:eastAsia="ru-RU"/>
        </w:rPr>
        <w:t>სსსა</w:t>
      </w:r>
      <w:proofErr w:type="gramEnd"/>
      <w:r w:rsidRPr="00985490">
        <w:rPr>
          <w:rFonts w:ascii="Sylfaen" w:hAnsi="Sylfaen" w:cs="Times New Roman"/>
          <w:bCs/>
          <w:sz w:val="28"/>
          <w:szCs w:val="28"/>
          <w:lang w:val="en-US" w:eastAsia="ru-RU"/>
        </w:rPr>
        <w:t>)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</w:pPr>
      <w:r w:rsidRPr="00985490">
        <w:rPr>
          <w:rFonts w:ascii="Sylfaen" w:eastAsia="Merriweather" w:hAnsi="Sylfaen" w:cs="Merriweather"/>
          <w:b/>
          <w:color w:val="000000"/>
          <w:sz w:val="28"/>
          <w:szCs w:val="28"/>
        </w:rPr>
        <w:t xml:space="preserve">VII </w:t>
      </w:r>
      <w:r w:rsidRPr="00985490"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  <w:t>საერთაშორისო კონფერენცია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</w:pP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</w:pPr>
      <w:r w:rsidRPr="00985490"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  <w:t>ტკივილის და კოგნიტური დარღვევების მართვა მტკიცებითი და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</w:pPr>
      <w:r w:rsidRPr="00985490">
        <w:rPr>
          <w:rFonts w:ascii="Sylfaen" w:eastAsia="Merriweather" w:hAnsi="Sylfaen" w:cs="Merriweather"/>
          <w:b/>
          <w:color w:val="000000"/>
          <w:sz w:val="28"/>
          <w:szCs w:val="28"/>
          <w:lang w:val="ka-GE"/>
        </w:rPr>
        <w:t>პერსონალური მედიცინის ეპოქაში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</w:rPr>
      </w:pP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</w:rPr>
      </w:pPr>
      <w:r w:rsidRPr="00985490">
        <w:rPr>
          <w:rFonts w:ascii="Sylfaen" w:eastAsia="Merriweather" w:hAnsi="Sylfaen" w:cs="Merriweather"/>
          <w:b/>
          <w:color w:val="000000"/>
          <w:sz w:val="28"/>
          <w:szCs w:val="28"/>
        </w:rPr>
        <w:t xml:space="preserve"> 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highlight w:val="white"/>
        </w:rPr>
      </w:pPr>
      <w:r w:rsidRPr="00985490">
        <w:rPr>
          <w:rFonts w:ascii="Sylfaen" w:hAnsi="Sylfaen"/>
          <w:b/>
          <w:bCs/>
          <w:sz w:val="32"/>
          <w:szCs w:val="32"/>
          <w:lang w:val="ka-GE"/>
        </w:rPr>
        <w:t>ნოემბერი 19, 2022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  <w:highlight w:val="white"/>
          <w:lang w:val="ka-GE"/>
        </w:rPr>
      </w:pPr>
      <w:r>
        <w:rPr>
          <w:rFonts w:ascii="Sylfaen" w:eastAsia="Merriweather" w:hAnsi="Sylfaen" w:cs="Merriweather"/>
          <w:b/>
          <w:color w:val="000000"/>
          <w:sz w:val="28"/>
          <w:szCs w:val="28"/>
          <w:highlight w:val="white"/>
          <w:lang w:val="ka-GE"/>
        </w:rPr>
        <w:t xml:space="preserve">თელავი, </w:t>
      </w:r>
      <w:r w:rsidRPr="00985490">
        <w:rPr>
          <w:rFonts w:ascii="Sylfaen" w:eastAsia="Merriweather" w:hAnsi="Sylfaen" w:cs="Merriweather"/>
          <w:b/>
          <w:color w:val="000000"/>
          <w:sz w:val="28"/>
          <w:szCs w:val="28"/>
          <w:highlight w:val="white"/>
          <w:lang w:val="ka-GE"/>
        </w:rPr>
        <w:t>კახეთი, საქართველო</w:t>
      </w:r>
    </w:p>
    <w:p w:rsidR="00EC5CF1" w:rsidRPr="00985490" w:rsidRDefault="00EC5CF1" w:rsidP="00EC5C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Merriweather" w:hAnsi="Sylfaen" w:cs="Merriweather"/>
          <w:b/>
          <w:color w:val="000000"/>
          <w:sz w:val="28"/>
          <w:szCs w:val="28"/>
        </w:rPr>
      </w:pPr>
      <w:r w:rsidRPr="00985490">
        <w:rPr>
          <w:rFonts w:ascii="Sylfaen" w:eastAsia="Merriweather" w:hAnsi="Sylfaen" w:cs="Merriweather"/>
          <w:b/>
          <w:color w:val="000000"/>
          <w:sz w:val="28"/>
          <w:szCs w:val="28"/>
        </w:rPr>
        <w:t>------------------------------------------------------------------------------------</w:t>
      </w:r>
    </w:p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</w:pPr>
      <w:r w:rsidRPr="00985490"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  <w:t>ორგანიზებულია</w:t>
      </w:r>
    </w:p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</w:pPr>
      <w:r w:rsidRPr="00985490"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  <w:t>საქართველოს სამედიცინო სპეციალობების ასოციაციის</w:t>
      </w:r>
    </w:p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</w:pPr>
      <w:r w:rsidRPr="00985490"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  <w:t>მიერ</w:t>
      </w:r>
    </w:p>
    <w:p w:rsidR="00EC5CF1" w:rsidRPr="00985490" w:rsidRDefault="00EC5CF1" w:rsidP="00EC5CF1">
      <w:pPr>
        <w:pStyle w:val="1"/>
        <w:jc w:val="center"/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</w:pPr>
      <w:r w:rsidRPr="00985490">
        <w:rPr>
          <w:rFonts w:ascii="Sylfaen" w:hAnsi="Sylfaen" w:cs="Times New Roman"/>
          <w:bCs/>
          <w:iCs/>
          <w:sz w:val="28"/>
          <w:szCs w:val="28"/>
          <w:shd w:val="clear" w:color="auto" w:fill="FFFFFF"/>
          <w:lang w:val="ka-GE"/>
        </w:rPr>
        <w:t>დავით ტვილდიანის სამედიცინო უნივერსიტეტის მხარდაჭერით</w:t>
      </w:r>
    </w:p>
    <w:p w:rsidR="00EC5CF1" w:rsidRPr="00985490" w:rsidRDefault="00EC5CF1" w:rsidP="00EC5CF1">
      <w:pPr>
        <w:pStyle w:val="1"/>
        <w:rPr>
          <w:rFonts w:ascii="Sylfaen" w:hAnsi="Sylfaen" w:cs="Times New Roman"/>
          <w:bCs/>
          <w:sz w:val="28"/>
          <w:szCs w:val="28"/>
          <w:lang w:val="ka-GE" w:eastAsia="ru-RU"/>
        </w:rPr>
      </w:pPr>
      <w:r w:rsidRPr="00985490">
        <w:rPr>
          <w:rFonts w:ascii="Sylfaen" w:hAnsi="Sylfaen" w:cs="Times New Roman"/>
          <w:bCs/>
          <w:sz w:val="28"/>
          <w:szCs w:val="28"/>
          <w:lang w:val="ka-GE" w:eastAsia="ru-RU"/>
        </w:rPr>
        <w:t xml:space="preserve">                    </w:t>
      </w:r>
    </w:p>
    <w:p w:rsidR="00EC5CF1" w:rsidRPr="00985490" w:rsidRDefault="00EC5CF1" w:rsidP="00EC5CF1">
      <w:pPr>
        <w:jc w:val="center"/>
        <w:rPr>
          <w:rFonts w:ascii="Sylfaen" w:eastAsia="Merriweather" w:hAnsi="Sylfaen" w:cs="Merriweather"/>
          <w:b/>
          <w:sz w:val="54"/>
          <w:szCs w:val="54"/>
          <w:lang w:val="ka-GE"/>
        </w:rPr>
      </w:pPr>
      <w:r w:rsidRPr="00985490">
        <w:rPr>
          <w:rFonts w:ascii="Sylfaen" w:eastAsia="Merriweather" w:hAnsi="Sylfaen" w:cs="Merriweather"/>
          <w:b/>
          <w:sz w:val="50"/>
          <w:szCs w:val="50"/>
          <w:lang w:val="ka-GE"/>
        </w:rPr>
        <w:t>განრიგი</w:t>
      </w: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F1778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  <w:r>
        <w:rPr>
          <w:noProof/>
          <w:lang w:val="en-US"/>
        </w:rPr>
        <w:drawing>
          <wp:inline distT="0" distB="0" distL="0" distR="0" wp14:anchorId="0BEE68F1" wp14:editId="75AA0F37">
            <wp:extent cx="568642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</w:pPr>
    </w:p>
    <w:p w:rsidR="00EC5CF1" w:rsidRP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highlight w:val="white"/>
        </w:rPr>
      </w:pPr>
    </w:p>
    <w:p w:rsidR="00EC5CF1" w:rsidRPr="00EC5CF1" w:rsidRDefault="00EC5CF1" w:rsidP="00EC5CF1">
      <w:pPr>
        <w:pStyle w:val="1"/>
        <w:rPr>
          <w:rFonts w:ascii="Sylfaen" w:hAnsi="Sylfaen"/>
          <w:bCs/>
          <w:lang w:val="ka-GE"/>
        </w:rPr>
      </w:pPr>
      <w:r w:rsidRPr="00EC5CF1">
        <w:rPr>
          <w:rFonts w:ascii="Sylfaen" w:hAnsi="Sylfaen"/>
          <w:bCs/>
          <w:lang w:val="ka-GE"/>
        </w:rPr>
        <w:t>გიორგი ჩახავა - პროფ. საორგანიზაციო კომიტეტი- თავმჯდომარე</w:t>
      </w:r>
    </w:p>
    <w:p w:rsidR="00EC5CF1" w:rsidRPr="00EC5CF1" w:rsidRDefault="00EC5CF1" w:rsidP="00EC5CF1">
      <w:pPr>
        <w:jc w:val="both"/>
        <w:rPr>
          <w:rFonts w:ascii="Sylfaen" w:hAnsi="Sylfaen" w:cs="Arial"/>
          <w:color w:val="000000" w:themeColor="text1"/>
          <w:shd w:val="clear" w:color="auto" w:fill="FFFFFF"/>
          <w:lang w:val="ka-GE"/>
        </w:rPr>
      </w:pPr>
      <w:r w:rsidRPr="00EC5CF1">
        <w:rPr>
          <w:rFonts w:ascii="Sylfaen" w:hAnsi="Sylfaen" w:cs="Arial"/>
          <w:color w:val="000000" w:themeColor="text1"/>
          <w:shd w:val="clear" w:color="auto" w:fill="FFFFFF"/>
          <w:lang w:val="ka-GE"/>
        </w:rPr>
        <w:t>ნათან ბორნშტეინი</w:t>
      </w:r>
      <w:r w:rsidRPr="00EC5CF1">
        <w:rPr>
          <w:rFonts w:ascii="Sylfaen" w:hAnsi="Sylfaen" w:cs="Arial"/>
          <w:color w:val="000000" w:themeColor="text1"/>
          <w:shd w:val="clear" w:color="auto" w:fill="FFFFFF"/>
          <w:lang w:val="en-US"/>
        </w:rPr>
        <w:t>-</w:t>
      </w:r>
      <w:r w:rsidRPr="00EC5CF1">
        <w:rPr>
          <w:rFonts w:ascii="Sylfaen" w:hAnsi="Sylfaen" w:cs="Arial"/>
          <w:color w:val="000000" w:themeColor="text1"/>
          <w:shd w:val="clear" w:color="auto" w:fill="FFFFFF"/>
          <w:lang w:val="ka-GE"/>
        </w:rPr>
        <w:t xml:space="preserve">პროფ. </w:t>
      </w:r>
      <w:r w:rsidRPr="00EC5CF1">
        <w:rPr>
          <w:rFonts w:ascii="Sylfaen" w:hAnsi="Sylfaen"/>
          <w:bCs/>
          <w:lang w:val="ka-GE"/>
        </w:rPr>
        <w:t>საორგანიზაციო კომიტეტი -თანათავმჯდომარე</w:t>
      </w:r>
    </w:p>
    <w:p w:rsidR="00EC5CF1" w:rsidRPr="00EC5CF1" w:rsidRDefault="00EC5CF1" w:rsidP="00EC5CF1">
      <w:pPr>
        <w:pStyle w:val="1"/>
        <w:rPr>
          <w:rFonts w:ascii="Sylfaen" w:hAnsi="Sylfaen"/>
          <w:bCs/>
          <w:lang w:val="ka-GE"/>
        </w:rPr>
      </w:pPr>
      <w:r w:rsidRPr="00EC5CF1">
        <w:rPr>
          <w:rFonts w:ascii="Sylfaen" w:hAnsi="Sylfaen"/>
          <w:bCs/>
          <w:lang w:val="ka-GE"/>
        </w:rPr>
        <w:t>მაია ბერიძე - პროფ. საორგანიზაციო კომიტეტი -თანათავმჯდომარე</w:t>
      </w: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  <w:r w:rsidRPr="00EC5CF1">
        <w:rPr>
          <w:rFonts w:ascii="Sylfaen" w:hAnsi="Sylfaen"/>
          <w:bCs/>
          <w:lang w:val="ka-GE"/>
        </w:rPr>
        <w:t>საორგანიზაციო კომიტეტი</w:t>
      </w:r>
      <w:r w:rsidRPr="00EC5CF1">
        <w:rPr>
          <w:rFonts w:ascii="Sylfaen" w:hAnsi="Sylfaen"/>
          <w:bCs/>
          <w:lang w:val="pl-PL"/>
        </w:rPr>
        <w:t>:</w:t>
      </w:r>
      <w:r w:rsidRPr="00EC5CF1">
        <w:rPr>
          <w:rFonts w:ascii="Sylfaen" w:hAnsi="Sylfaen"/>
          <w:bCs/>
          <w:lang w:val="ka-GE"/>
        </w:rPr>
        <w:t xml:space="preserve"> ვ.კობიაშვილი, </w:t>
      </w:r>
      <w:r w:rsidR="00244895">
        <w:rPr>
          <w:rFonts w:ascii="Sylfaen" w:hAnsi="Sylfaen"/>
          <w:bCs/>
          <w:lang w:val="ka-GE"/>
        </w:rPr>
        <w:t xml:space="preserve">ასოც.პროფ. </w:t>
      </w:r>
      <w:r w:rsidRPr="00EC5CF1">
        <w:rPr>
          <w:rFonts w:ascii="Sylfaen" w:hAnsi="Sylfaen"/>
          <w:bCs/>
          <w:lang w:val="ka-GE"/>
        </w:rPr>
        <w:t>ი.ნადარეიშვილი, მ.დემურია</w:t>
      </w: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Cs/>
          <w:lang w:val="ka-GE"/>
        </w:rPr>
      </w:pPr>
    </w:p>
    <w:p w:rsidR="00EC5CF1" w:rsidRPr="00EC5CF1" w:rsidRDefault="00EC5CF1" w:rsidP="00EC5CF1">
      <w:pPr>
        <w:ind w:left="708" w:hanging="708"/>
        <w:rPr>
          <w:rFonts w:ascii="Sylfaen" w:eastAsia="Merriweather" w:hAnsi="Sylfaen" w:cs="Merriweather"/>
          <w:b/>
          <w:color w:val="222222"/>
          <w:lang w:val="ka-GE"/>
        </w:rPr>
      </w:pPr>
      <w:r>
        <w:rPr>
          <w:rFonts w:ascii="Sylfaen" w:eastAsia="Merriweather" w:hAnsi="Sylfaen" w:cs="Merriweather"/>
          <w:b/>
          <w:color w:val="222222"/>
          <w:lang w:val="en-US"/>
        </w:rPr>
        <w:t xml:space="preserve">19 </w:t>
      </w:r>
      <w:r>
        <w:rPr>
          <w:rFonts w:ascii="Sylfaen" w:eastAsia="Merriweather" w:hAnsi="Sylfaen" w:cs="Merriweather"/>
          <w:b/>
          <w:color w:val="222222"/>
          <w:lang w:val="ka-GE"/>
        </w:rPr>
        <w:t>ნოემბერი, 2022</w:t>
      </w:r>
    </w:p>
    <w:p w:rsidR="00EC5CF1" w:rsidRDefault="00EC5CF1" w:rsidP="00EC5CF1">
      <w:pPr>
        <w:ind w:left="708" w:hanging="708"/>
        <w:rPr>
          <w:rFonts w:ascii="Sylfaen" w:eastAsia="Merriweather" w:hAnsi="Sylfaen" w:cs="Merriweather"/>
          <w:b/>
          <w:color w:val="222222"/>
          <w:lang w:val="ka-GE"/>
        </w:rPr>
      </w:pPr>
      <w:r>
        <w:rPr>
          <w:rFonts w:ascii="Sylfaen" w:eastAsia="Merriweather" w:hAnsi="Sylfaen" w:cs="Merriweather"/>
          <w:b/>
          <w:color w:val="222222"/>
          <w:lang w:val="ka-GE"/>
        </w:rPr>
        <w:t xml:space="preserve">ზუზუმბო რეზორთი </w:t>
      </w:r>
      <w:r>
        <w:rPr>
          <w:rFonts w:ascii="Sylfaen" w:eastAsia="Merriweather" w:hAnsi="Sylfaen" w:cs="Merriweather"/>
          <w:b/>
          <w:color w:val="222222"/>
          <w:lang w:val="en-US"/>
        </w:rPr>
        <w:t xml:space="preserve">&amp; </w:t>
      </w:r>
      <w:r>
        <w:rPr>
          <w:rFonts w:ascii="Sylfaen" w:eastAsia="Merriweather" w:hAnsi="Sylfaen" w:cs="Merriweather"/>
          <w:b/>
          <w:color w:val="222222"/>
          <w:lang w:val="ka-GE"/>
        </w:rPr>
        <w:t>სპა, თელავი, კახეთი, საქართველო</w:t>
      </w:r>
    </w:p>
    <w:p w:rsidR="00EC5CF1" w:rsidRDefault="00EC5CF1" w:rsidP="00EC5CF1">
      <w:pPr>
        <w:ind w:left="708" w:hanging="708"/>
        <w:rPr>
          <w:rFonts w:ascii="Sylfaen" w:eastAsia="Merriweather" w:hAnsi="Sylfaen" w:cs="Merriweather"/>
          <w:b/>
          <w:color w:val="222222"/>
          <w:lang w:val="ka-GE"/>
        </w:rPr>
      </w:pPr>
    </w:p>
    <w:p w:rsidR="00EC5CF1" w:rsidRDefault="00EC5CF1" w:rsidP="00EC5CF1">
      <w:pPr>
        <w:ind w:left="708" w:hanging="708"/>
        <w:rPr>
          <w:rFonts w:ascii="Sylfaen" w:eastAsia="Merriweather" w:hAnsi="Sylfaen" w:cs="Merriweather"/>
          <w:b/>
          <w:color w:val="222222"/>
          <w:lang w:val="ka-GE"/>
        </w:rPr>
      </w:pPr>
    </w:p>
    <w:tbl>
      <w:tblPr>
        <w:tblStyle w:val="2"/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363"/>
      </w:tblGrid>
      <w:tr w:rsidR="00EC5CF1" w:rsidRPr="004A7C48" w:rsidTr="00E84074">
        <w:trPr>
          <w:trHeight w:val="145"/>
        </w:trPr>
        <w:tc>
          <w:tcPr>
            <w:tcW w:w="1065" w:type="dxa"/>
          </w:tcPr>
          <w:p w:rsidR="00EC5CF1" w:rsidRPr="00AC77EF" w:rsidRDefault="00AC77EF" w:rsidP="00E84074">
            <w:pPr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>10:00</w:t>
            </w:r>
          </w:p>
          <w:p w:rsidR="00EC5CF1" w:rsidRPr="00EC5CF1" w:rsidRDefault="00AC77EF" w:rsidP="00E84074">
            <w:pPr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10: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>3</w:t>
            </w:r>
            <w:r w:rsidR="00EC5CF1"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EC5CF1" w:rsidRPr="00F3460A" w:rsidRDefault="00EC5CF1" w:rsidP="00EC5CF1">
            <w:pPr>
              <w:rPr>
                <w:rFonts w:ascii="Sylfaen" w:hAnsi="Sylfaen"/>
                <w:i/>
                <w:color w:val="000000" w:themeColor="text1"/>
              </w:rPr>
            </w:pPr>
            <w:r w:rsidRPr="00F3460A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  <w:lang w:val="ka-GE"/>
              </w:rPr>
              <w:t>რეგისტრაცია</w:t>
            </w:r>
            <w:r w:rsidRPr="00F3460A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</w:rPr>
              <w:t xml:space="preserve">                                 </w:t>
            </w:r>
          </w:p>
        </w:tc>
      </w:tr>
      <w:tr w:rsidR="00EC5CF1" w:rsidRPr="004A7C48" w:rsidTr="00E84074">
        <w:trPr>
          <w:trHeight w:val="145"/>
        </w:trPr>
        <w:tc>
          <w:tcPr>
            <w:tcW w:w="1065" w:type="dxa"/>
          </w:tcPr>
          <w:p w:rsidR="00EC5CF1" w:rsidRDefault="00AC77EF" w:rsidP="00E84074">
            <w:pPr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10:3</w:t>
            </w:r>
            <w:r w:rsidR="00EC5CF1"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0</w:t>
            </w:r>
          </w:p>
          <w:p w:rsidR="00EC5CF1" w:rsidRPr="00EC5CF1" w:rsidRDefault="00AC77EF" w:rsidP="00AC77EF">
            <w:pPr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10: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>4</w:t>
            </w:r>
            <w:r w:rsidR="00EC5CF1">
              <w:rPr>
                <w:rFonts w:asciiTheme="minorHAnsi" w:hAnsiTheme="minorHAnsi"/>
                <w:color w:val="000000" w:themeColor="text1"/>
                <w:sz w:val="28"/>
                <w:szCs w:val="28"/>
                <w:lang w:val="ka-GE"/>
              </w:rPr>
              <w:t>0</w:t>
            </w:r>
          </w:p>
        </w:tc>
        <w:tc>
          <w:tcPr>
            <w:tcW w:w="8363" w:type="dxa"/>
          </w:tcPr>
          <w:p w:rsidR="00EC5CF1" w:rsidRPr="00F3460A" w:rsidRDefault="00EC5CF1" w:rsidP="00E84074">
            <w:pPr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  <w:lang w:val="ka-GE"/>
              </w:rPr>
            </w:pPr>
            <w:r w:rsidRPr="00F3460A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  <w:lang w:val="ka-GE"/>
              </w:rPr>
              <w:t>გახსნის ცერემონია:</w:t>
            </w:r>
          </w:p>
          <w:p w:rsidR="00EC5CF1" w:rsidRPr="00F3460A" w:rsidRDefault="00EC5CF1" w:rsidP="00E84074">
            <w:pPr>
              <w:rPr>
                <w:rFonts w:ascii="Sylfaen" w:eastAsia="Calibri" w:hAnsi="Sylfaen" w:cs="Calibri"/>
                <w:i/>
                <w:color w:val="000000" w:themeColor="text1"/>
                <w:highlight w:val="white"/>
                <w:lang w:val="ka-GE"/>
              </w:rPr>
            </w:pPr>
            <w:r w:rsidRPr="00F3460A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  <w:lang w:val="ka-GE"/>
              </w:rPr>
              <w:t xml:space="preserve">გ. ჩახავა - </w:t>
            </w:r>
            <w:r w:rsidRPr="00F3460A">
              <w:rPr>
                <w:rFonts w:ascii="Sylfaen" w:eastAsia="Calibri" w:hAnsi="Sylfaen" w:cs="Calibri"/>
                <w:i/>
                <w:color w:val="000000" w:themeColor="text1"/>
                <w:highlight w:val="white"/>
                <w:lang w:val="ka-GE"/>
              </w:rPr>
              <w:t>საქართველოს სამედიცინო სპეციალობების ასოციაციის პრეზიდენტი</w:t>
            </w:r>
          </w:p>
          <w:p w:rsidR="00EC5CF1" w:rsidRPr="00F3460A" w:rsidRDefault="00EC5CF1" w:rsidP="00E84074">
            <w:pPr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  <w:lang w:val="ka-GE"/>
              </w:rPr>
            </w:pPr>
          </w:p>
          <w:p w:rsidR="00EC5CF1" w:rsidRPr="00F3460A" w:rsidRDefault="00EC5CF1" w:rsidP="00EC5CF1">
            <w:pPr>
              <w:pStyle w:val="11"/>
              <w:ind w:left="0"/>
              <w:rPr>
                <w:rFonts w:ascii="Sylfaen" w:hAnsi="Sylfaen"/>
                <w:i/>
                <w:color w:val="000000" w:themeColor="text1"/>
                <w:lang w:val="ka-GE"/>
              </w:rPr>
            </w:pPr>
            <w:proofErr w:type="spellStart"/>
            <w:r w:rsidRPr="00F3460A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ვ.კობიაშვილი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ka-GE"/>
              </w:rPr>
              <w:t xml:space="preserve"> -</w:t>
            </w:r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საქართველოს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სამედიცინო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სპეციალობების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ასოციაციის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რეგიონული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წარმომადგენელი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, </w:t>
            </w:r>
            <w:r w:rsidR="00244895">
              <w:rPr>
                <w:rFonts w:ascii="Sylfaen" w:hAnsi="Sylfaen"/>
                <w:i/>
                <w:color w:val="000000" w:themeColor="text1"/>
                <w:lang w:val="ka-GE"/>
              </w:rPr>
              <w:t xml:space="preserve">ავთო </w:t>
            </w:r>
            <w:r w:rsidR="0095223B">
              <w:rPr>
                <w:rFonts w:ascii="Sylfaen" w:hAnsi="Sylfaen"/>
                <w:i/>
                <w:color w:val="000000" w:themeColor="text1"/>
                <w:lang w:val="ka-GE"/>
              </w:rPr>
              <w:t>ყ</w:t>
            </w:r>
            <w:proofErr w:type="spellStart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>ამბარაშვილის</w:t>
            </w:r>
            <w:proofErr w:type="spellEnd"/>
            <w:r w:rsidRPr="00F3460A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r w:rsidRPr="00F3460A">
              <w:rPr>
                <w:rFonts w:ascii="Sylfaen" w:hAnsi="Sylfaen"/>
                <w:i/>
                <w:color w:val="000000" w:themeColor="text1"/>
                <w:lang w:val="ka-GE"/>
              </w:rPr>
              <w:t>კლინიკის ნევროლოგიური მიმართულების ხელმძღვანელი, თელავი, საქართველო</w:t>
            </w:r>
          </w:p>
          <w:p w:rsidR="00EC5CF1" w:rsidRPr="00EC5CF1" w:rsidRDefault="00EC5CF1" w:rsidP="00E84074">
            <w:pPr>
              <w:rPr>
                <w:rFonts w:ascii="Calibri" w:eastAsia="Calibri" w:hAnsi="Calibri" w:cs="Calibri"/>
                <w:b/>
                <w:i/>
                <w:color w:val="000000" w:themeColor="text1"/>
                <w:highlight w:val="white"/>
                <w:lang w:val="ka-GE"/>
              </w:rPr>
            </w:pPr>
          </w:p>
        </w:tc>
      </w:tr>
      <w:tr w:rsidR="00EC5CF1" w:rsidRPr="004A7C48" w:rsidTr="00E84074">
        <w:trPr>
          <w:trHeight w:val="145"/>
        </w:trPr>
        <w:tc>
          <w:tcPr>
            <w:tcW w:w="1065" w:type="dxa"/>
          </w:tcPr>
          <w:p w:rsidR="00EC5CF1" w:rsidRPr="004A7C48" w:rsidRDefault="00EC5CF1" w:rsidP="00E84074">
            <w:pPr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10:</w:t>
            </w:r>
            <w:r w:rsidR="00AC77EF">
              <w:rPr>
                <w:rFonts w:ascii="Sylfaen" w:hAnsi="Sylfaen"/>
                <w:color w:val="000000" w:themeColor="text1"/>
                <w:sz w:val="28"/>
                <w:szCs w:val="28"/>
              </w:rPr>
              <w:t>4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0-</w:t>
            </w: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11:0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11:0</w:t>
            </w:r>
            <w:r w:rsidR="00EC5CF1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-</w:t>
            </w: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11:2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</w:t>
            </w:r>
            <w:r w:rsidR="00AC77EF">
              <w:rPr>
                <w:rFonts w:ascii="Sylfaen" w:hAnsi="Sylfaen"/>
                <w:color w:val="000000" w:themeColor="text1"/>
                <w:sz w:val="28"/>
                <w:szCs w:val="28"/>
              </w:rPr>
              <w:t>1:2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0-</w:t>
            </w: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11:4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11:4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0-</w:t>
            </w: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12:0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AC77EF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12:00-12:2</w:t>
            </w:r>
            <w:r w:rsidR="00EC5CF1"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color w:val="000000" w:themeColor="text1"/>
                <w:sz w:val="28"/>
                <w:szCs w:val="28"/>
              </w:rPr>
              <w:t>1</w:t>
            </w:r>
            <w:r w:rsidR="00AC77EF">
              <w:rPr>
                <w:rFonts w:ascii="Sylfaen" w:hAnsi="Sylfaen"/>
                <w:color w:val="000000" w:themeColor="text1"/>
                <w:sz w:val="28"/>
                <w:szCs w:val="28"/>
              </w:rPr>
              <w:t>2:20-12:4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12:</w:t>
            </w:r>
            <w:r w:rsidR="00AC77EF"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  <w:t>4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0-1</w:t>
            </w:r>
            <w:r w:rsidR="00AC77EF"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  <w:t>3:0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  <w:p w:rsidR="00EC5CF1" w:rsidRDefault="00EC5CF1" w:rsidP="00E84074">
            <w:pPr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</w:pPr>
          </w:p>
          <w:p w:rsidR="00EC5CF1" w:rsidRPr="004A7C48" w:rsidRDefault="00EC5CF1" w:rsidP="00E84074">
            <w:pPr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:rsidR="00EC5CF1" w:rsidRPr="00D30662" w:rsidRDefault="00EC5CF1" w:rsidP="00E84074">
            <w:pPr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</w:rPr>
            </w:pPr>
            <w:r w:rsidRPr="004A7C48">
              <w:rPr>
                <w:rFonts w:ascii="Sylfaen" w:eastAsia="Calibri" w:hAnsi="Sylfaen" w:cs="Calibri"/>
                <w:b/>
                <w:color w:val="000000" w:themeColor="text1"/>
                <w:highlight w:val="white"/>
              </w:rPr>
              <w:lastRenderedPageBreak/>
              <w:t xml:space="preserve">                                                       </w:t>
            </w:r>
            <w:proofErr w:type="spellStart"/>
            <w:r w:rsidRPr="00D30662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</w:rPr>
              <w:t>სესია</w:t>
            </w:r>
            <w:proofErr w:type="spellEnd"/>
            <w:r w:rsidRPr="00D30662">
              <w:rPr>
                <w:rFonts w:ascii="Sylfaen" w:eastAsia="Calibri" w:hAnsi="Sylfaen" w:cs="Calibri"/>
                <w:b/>
                <w:i/>
                <w:color w:val="000000" w:themeColor="text1"/>
                <w:highlight w:val="white"/>
              </w:rPr>
              <w:t xml:space="preserve"> 1</w:t>
            </w:r>
            <w:r w:rsidRPr="00D30662">
              <w:rPr>
                <w:rFonts w:ascii="Sylfaen" w:eastAsia="Calibri" w:hAnsi="Sylfaen" w:cs="Calibri"/>
                <w:b/>
                <w:color w:val="000000" w:themeColor="text1"/>
                <w:highlight w:val="white"/>
              </w:rPr>
              <w:t xml:space="preserve">       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shd w:val="clear" w:color="auto" w:fill="FFFFFF"/>
              </w:rPr>
              <w:t>"</w:t>
            </w:r>
            <w:r w:rsidRPr="004A7C48"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  <w:t>ინსულტის შემდგომი კოგნიტური დარღვევები - პრობლემის მოგვარების პოტენციური გადაწყვეტილებები</w:t>
            </w:r>
            <w:r w:rsidRPr="004A7C48">
              <w:rPr>
                <w:rFonts w:ascii="Sylfaen" w:hAnsi="Sylfaen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4A7C48">
              <w:rPr>
                <w:rFonts w:ascii="Sylfaen" w:hAnsi="Sylfaen" w:cs="Arial"/>
                <w:color w:val="000000" w:themeColor="text1"/>
                <w:shd w:val="clear" w:color="auto" w:fill="FFFFFF"/>
                <w:lang w:val="ka-GE"/>
              </w:rPr>
              <w:t xml:space="preserve">და მნიშვნელობა“- პროფესორი ნათან ბორნშტეინი, შაარე ზედეკის სამედიცინო ცენტრი, იერუსალიმი,ისრაელი </w:t>
            </w:r>
          </w:p>
          <w:p w:rsidR="00EC5CF1" w:rsidRDefault="00EC5CF1" w:rsidP="00E84074">
            <w:pPr>
              <w:jc w:val="both"/>
              <w:rPr>
                <w:rFonts w:ascii="Sylfaen" w:eastAsia="Calibri" w:hAnsi="Sylfaen" w:cs="Calibri"/>
                <w:color w:val="000000" w:themeColor="text1"/>
                <w:highlight w:val="white"/>
              </w:rPr>
            </w:pPr>
          </w:p>
          <w:p w:rsidR="00244895" w:rsidRDefault="00244895" w:rsidP="00E84074">
            <w:pPr>
              <w:jc w:val="both"/>
              <w:rPr>
                <w:rFonts w:ascii="Sylfaen" w:hAnsi="Sylfaen" w:cs="Sylfaen"/>
                <w:bCs/>
                <w:color w:val="26282A"/>
                <w:shd w:val="clear" w:color="auto" w:fill="FFFFFF"/>
              </w:rPr>
            </w:pPr>
          </w:p>
          <w:p w:rsidR="00EC5CF1" w:rsidRDefault="00EC5CF1" w:rsidP="00E84074">
            <w:pPr>
              <w:jc w:val="both"/>
              <w:rPr>
                <w:rFonts w:ascii="Sylfaen" w:hAnsi="Sylfaen" w:cs="Sylfaen"/>
                <w:bCs/>
                <w:color w:val="26282A"/>
                <w:shd w:val="clear" w:color="auto" w:fill="FFFFFF"/>
                <w:lang w:val="ka-GE"/>
              </w:rPr>
            </w:pPr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,,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კოგნიტური</w:t>
            </w:r>
            <w:proofErr w:type="spellEnd"/>
            <w:r w:rsidRPr="00E40DDD">
              <w:rPr>
                <w:rFonts w:ascii="Helvetica" w:hAnsi="Helvetica"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დარღვევების</w:t>
            </w:r>
            <w:proofErr w:type="spellEnd"/>
            <w:r w:rsidRPr="00E40DDD">
              <w:rPr>
                <w:rFonts w:ascii="Helvetica" w:hAnsi="Helvetica"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პროსპექტული</w:t>
            </w:r>
            <w:proofErr w:type="spellEnd"/>
            <w:r w:rsidRPr="00E40DDD">
              <w:rPr>
                <w:rFonts w:ascii="Helvetica" w:hAnsi="Helvetica"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შეფასება</w:t>
            </w:r>
            <w:proofErr w:type="spellEnd"/>
            <w:r w:rsidRPr="00E40DDD">
              <w:rPr>
                <w:rFonts w:ascii="Helvetica" w:hAnsi="Helvetica" w:cs="Helvetica"/>
                <w:bCs/>
                <w:color w:val="26282A"/>
                <w:shd w:val="clear" w:color="auto" w:fill="FFFFFF"/>
              </w:rPr>
              <w:t> </w:t>
            </w:r>
            <w:r w:rsidRPr="00E40DDD">
              <w:rPr>
                <w:rFonts w:ascii="Helvetica" w:hAnsi="Helvetica"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პოსტინსულტურ</w:t>
            </w:r>
            <w:proofErr w:type="spellEnd"/>
            <w:r w:rsidRPr="00E40DDD">
              <w:rPr>
                <w:rFonts w:ascii="Helvetica" w:hAnsi="Helvetica"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>პოპულაციაში</w:t>
            </w:r>
            <w:proofErr w:type="spellEnd"/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</w:rPr>
              <w:t xml:space="preserve">” - </w:t>
            </w:r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  <w:lang w:val="ka-GE"/>
              </w:rPr>
              <w:t xml:space="preserve">პროფესორი მარინა ჯანელიძე, ს.ხეჩინაშვილის </w:t>
            </w:r>
            <w:r w:rsidRPr="00E40DDD">
              <w:rPr>
                <w:rFonts w:ascii="Sylfaen" w:hAnsi="Sylfaen" w:cs="Sylfaen"/>
                <w:bCs/>
                <w:color w:val="26282A"/>
                <w:shd w:val="clear" w:color="auto" w:fill="FFFFFF"/>
                <w:lang w:val="ka-GE"/>
              </w:rPr>
              <w:lastRenderedPageBreak/>
              <w:t>სახელობის საუნივერსიტეტო კლინიკა, ნევროლოგიური დეპარტამენტის ხელმძღვანელი</w:t>
            </w:r>
            <w:r>
              <w:rPr>
                <w:rFonts w:ascii="Sylfaen" w:hAnsi="Sylfaen" w:cs="Sylfaen"/>
                <w:bCs/>
                <w:color w:val="26282A"/>
                <w:shd w:val="clear" w:color="auto" w:fill="FFFFFF"/>
                <w:lang w:val="ka-GE"/>
              </w:rPr>
              <w:t>, თბილისი, საქართველო</w:t>
            </w:r>
          </w:p>
          <w:p w:rsidR="00EC5CF1" w:rsidRDefault="00EC5CF1" w:rsidP="00E84074">
            <w:pPr>
              <w:jc w:val="both"/>
              <w:rPr>
                <w:rFonts w:ascii="Sylfaen" w:hAnsi="Sylfaen" w:cs="Sylfaen"/>
                <w:bCs/>
                <w:color w:val="26282A"/>
                <w:shd w:val="clear" w:color="auto" w:fill="FFFFFF"/>
                <w:lang w:val="ka-GE"/>
              </w:rPr>
            </w:pPr>
          </w:p>
          <w:p w:rsidR="00EC5CF1" w:rsidRPr="00430CD9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  <w:lang w:val="ka-GE"/>
              </w:rPr>
            </w:pPr>
            <w:r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„ნანოტექნოლოგია ალცჰაიმერის დაავადების ად</w:t>
            </w:r>
            <w:r w:rsidRPr="004A7C48">
              <w:rPr>
                <w:rFonts w:ascii="Sylfaen" w:eastAsia="Calibri" w:hAnsi="Sylfaen" w:cs="Calibri"/>
                <w:color w:val="000000" w:themeColor="text1"/>
                <w:lang w:val="en-US"/>
              </w:rPr>
              <w:t>რ</w:t>
            </w:r>
            <w:r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ეული გამოვლენისთვის და მკურნალობისთვის“ პროფესორი ჯერსი ლეშეკი, ვროცლავის სამედიცინო უნივერსიტეტი,</w:t>
            </w:r>
            <w:r w:rsidR="00244895">
              <w:rPr>
                <w:rFonts w:ascii="Sylfaen" w:eastAsia="Calibri" w:hAnsi="Sylfaen" w:cs="Calibri"/>
                <w:color w:val="000000" w:themeColor="text1"/>
                <w:lang w:val="ka-GE"/>
              </w:rPr>
              <w:t>ფ</w:t>
            </w:r>
            <w:r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სიქიატრიის დეპარტამენტი, ვროცლავი, პოლონეთი</w:t>
            </w:r>
          </w:p>
          <w:p w:rsidR="00EC5CF1" w:rsidRPr="006F7DFB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  <w:lang w:val="en-US"/>
              </w:rPr>
            </w:pPr>
          </w:p>
          <w:p w:rsidR="00EC5CF1" w:rsidRPr="004A7C48" w:rsidRDefault="00244895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  <w:lang w:val="ka-GE"/>
              </w:rPr>
            </w:pP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„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კლასტერული თავის ტკივილის მართვის თანამედროვე მიდგომები და კლინიკური შემთხვევები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“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ასოც.</w:t>
            </w:r>
            <w:r w:rsidR="00EC5CF1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პროფესორი გიორგი ჩახავა, დ.ტვილდიანი სახ. სამედიცინო უნივერსიტეტი</w:t>
            </w:r>
            <w:r w:rsidR="00EC5CF1" w:rsidRPr="004A7C48">
              <w:rPr>
                <w:rFonts w:ascii="Sylfaen" w:hAnsi="Sylfaen"/>
                <w:color w:val="000000" w:themeColor="text1"/>
              </w:rPr>
              <w:t xml:space="preserve"> 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GAMS-ის წარმომადგენელი UEMS-ის ნევროლოგიურ  საბჭოში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en-US"/>
              </w:rPr>
              <w:t>;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მირანდა დემურია, თეიმურაზ კაკუბავა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en-US"/>
              </w:rPr>
              <w:t xml:space="preserve">, 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მრავალპროფილური კლინიკა კონსილიუმ მედულა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en-US"/>
              </w:rPr>
              <w:t>,</w:t>
            </w:r>
            <w:r w:rsidR="00EC5CF1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თბილისი, საქართველო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EC5CF1" w:rsidRPr="006F7DFB" w:rsidRDefault="00244895" w:rsidP="00E84074">
            <w:pPr>
              <w:jc w:val="both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  <w:r>
              <w:rPr>
                <w:rFonts w:ascii="Sylfaen" w:hAnsi="Sylfaen" w:cs="Sylfaen"/>
                <w:lang w:val="ka-GE"/>
              </w:rPr>
              <w:t>„</w:t>
            </w:r>
            <w:r w:rsidR="00EC5CF1" w:rsidRPr="004A7C48">
              <w:rPr>
                <w:rFonts w:ascii="Sylfaen" w:hAnsi="Sylfaen" w:cs="Sylfaen"/>
                <w:lang w:val="ka-GE"/>
              </w:rPr>
              <w:t>მულტიმოდალური ანალგეზია მწვავე</w:t>
            </w:r>
            <w:r w:rsidR="00EC5CF1">
              <w:rPr>
                <w:rFonts w:ascii="Sylfaen" w:hAnsi="Sylfaen" w:cs="Sylfaen"/>
                <w:lang w:val="ka-GE"/>
              </w:rPr>
              <w:t xml:space="preserve"> ტკივილის მართვაში კლინიკურ პრაქტიკაში და თანამედროვე გაიდლაინებში</w:t>
            </w:r>
            <w:r>
              <w:rPr>
                <w:rFonts w:ascii="Sylfaen" w:hAnsi="Sylfaen" w:cs="Sylfaen"/>
                <w:lang w:val="ka-GE"/>
              </w:rPr>
              <w:t>“</w:t>
            </w:r>
            <w:r w:rsidR="00EC5CF1">
              <w:rPr>
                <w:rFonts w:ascii="Sylfaen" w:hAnsi="Sylfaen" w:cs="Sylfaen"/>
                <w:lang w:val="ka-GE"/>
              </w:rPr>
              <w:t xml:space="preserve"> პროფესორი </w:t>
            </w:r>
            <w:r w:rsidR="00EC5CF1" w:rsidRPr="00FB3A6D">
              <w:rPr>
                <w:rFonts w:ascii="Sylfaen" w:hAnsi="Sylfaen" w:cs="Sylfaen"/>
                <w:lang w:val="ka-GE"/>
              </w:rPr>
              <w:t>დალიუს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ჯ</w:t>
            </w:r>
            <w:r w:rsidR="00EC5CF1">
              <w:rPr>
                <w:rFonts w:ascii="Sylfaen" w:hAnsi="Sylfaen" w:cs="Sylfaen"/>
                <w:lang w:val="ka-GE"/>
              </w:rPr>
              <w:t>ატუზისი</w:t>
            </w:r>
            <w:r w:rsidR="00EC5CF1" w:rsidRPr="00FB3A6D">
              <w:rPr>
                <w:lang w:val="ka-GE"/>
              </w:rPr>
              <w:t>,</w:t>
            </w:r>
            <w:r w:rsidR="00EC5CF1">
              <w:rPr>
                <w:rFonts w:ascii="Sylfaen" w:hAnsi="Sylfaen"/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მედიცინის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ფაკულტეტი</w:t>
            </w:r>
            <w:r w:rsidR="00EC5CF1" w:rsidRPr="00FB3A6D">
              <w:rPr>
                <w:lang w:val="ka-GE"/>
              </w:rPr>
              <w:t xml:space="preserve">, </w:t>
            </w:r>
            <w:r w:rsidR="00EC5CF1" w:rsidRPr="00FB3A6D">
              <w:rPr>
                <w:rFonts w:ascii="Sylfaen" w:hAnsi="Sylfaen" w:cs="Sylfaen"/>
                <w:lang w:val="ka-GE"/>
              </w:rPr>
              <w:t>კლინიკური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მედიცინის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ინსტიტუტი</w:t>
            </w:r>
            <w:r w:rsidR="00EC5CF1" w:rsidRPr="00FB3A6D">
              <w:rPr>
                <w:lang w:val="ka-GE"/>
              </w:rPr>
              <w:t xml:space="preserve">, </w:t>
            </w:r>
            <w:r w:rsidR="00EC5CF1" w:rsidRPr="00FB3A6D">
              <w:rPr>
                <w:rFonts w:ascii="Sylfaen" w:hAnsi="Sylfaen" w:cs="Sylfaen"/>
                <w:lang w:val="ka-GE"/>
              </w:rPr>
              <w:t>ნევროლოგიური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და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ნეიროქირურგიული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კლინიკა</w:t>
            </w:r>
            <w:r w:rsidR="00EC5CF1">
              <w:rPr>
                <w:lang w:val="ka-GE"/>
              </w:rPr>
              <w:t>,</w:t>
            </w:r>
            <w:r w:rsidR="00EC5CF1">
              <w:rPr>
                <w:rFonts w:ascii="Sylfaen" w:hAnsi="Sylfaen"/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ვილნიუსის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საუნივერსიტეტო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კლინიკა</w:t>
            </w:r>
            <w:r w:rsidR="00EC5CF1" w:rsidRPr="00FB3A6D">
              <w:rPr>
                <w:lang w:val="ka-GE"/>
              </w:rPr>
              <w:t>“</w:t>
            </w:r>
            <w:r w:rsidR="00EC5CF1" w:rsidRPr="00FB3A6D">
              <w:rPr>
                <w:rFonts w:ascii="Sylfaen" w:hAnsi="Sylfaen" w:cs="Sylfaen"/>
                <w:lang w:val="ka-GE"/>
              </w:rPr>
              <w:t>სანტაროს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კლინიკოს</w:t>
            </w:r>
            <w:r w:rsidR="00EC5CF1" w:rsidRPr="00FB3A6D">
              <w:rPr>
                <w:lang w:val="ka-GE"/>
              </w:rPr>
              <w:t xml:space="preserve">“  </w:t>
            </w:r>
            <w:r w:rsidR="00EC5CF1" w:rsidRPr="00FB3A6D">
              <w:rPr>
                <w:rFonts w:ascii="Sylfaen" w:hAnsi="Sylfaen" w:cs="Sylfaen"/>
                <w:lang w:val="ka-GE"/>
              </w:rPr>
              <w:t>ლი</w:t>
            </w:r>
            <w:r w:rsidR="00EC5CF1">
              <w:rPr>
                <w:rFonts w:ascii="Sylfaen" w:hAnsi="Sylfaen" w:cs="Sylfaen"/>
                <w:lang w:val="ka-GE"/>
              </w:rPr>
              <w:t>ეტუვას</w:t>
            </w:r>
            <w:r w:rsidR="00EC5CF1" w:rsidRPr="00FB3A6D">
              <w:rPr>
                <w:b/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ნევროლოგთა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საზოგადოების</w:t>
            </w:r>
            <w:r w:rsidR="00EC5CF1" w:rsidRPr="00FB3A6D">
              <w:rPr>
                <w:lang w:val="ka-GE"/>
              </w:rPr>
              <w:t xml:space="preserve"> </w:t>
            </w:r>
            <w:r w:rsidR="00EC5CF1" w:rsidRPr="00FB3A6D">
              <w:rPr>
                <w:rFonts w:ascii="Sylfaen" w:hAnsi="Sylfaen" w:cs="Sylfaen"/>
                <w:lang w:val="ka-GE"/>
              </w:rPr>
              <w:t>პრეზიდენტი</w:t>
            </w:r>
            <w:r w:rsidR="00EC5CF1" w:rsidRPr="00FB3A6D">
              <w:rPr>
                <w:lang w:val="ka-GE"/>
              </w:rPr>
              <w:t xml:space="preserve">, </w:t>
            </w:r>
            <w:r w:rsidR="00EC5CF1" w:rsidRPr="00FB3A6D">
              <w:rPr>
                <w:rFonts w:ascii="Sylfaen" w:hAnsi="Sylfaen" w:cs="Sylfaen"/>
                <w:lang w:val="ka-GE"/>
              </w:rPr>
              <w:t>ვილნიუსი</w:t>
            </w:r>
            <w:r w:rsidR="00EC5CF1" w:rsidRPr="00FB3A6D">
              <w:rPr>
                <w:lang w:val="ka-GE"/>
              </w:rPr>
              <w:t xml:space="preserve">, </w:t>
            </w:r>
            <w:r w:rsidR="00EC5CF1" w:rsidRPr="00FB3A6D">
              <w:rPr>
                <w:rFonts w:ascii="Sylfaen" w:hAnsi="Sylfaen" w:cs="Sylfaen"/>
                <w:lang w:val="ka-GE"/>
              </w:rPr>
              <w:t>ლი</w:t>
            </w:r>
            <w:r w:rsidR="00EC5CF1">
              <w:rPr>
                <w:rFonts w:ascii="Sylfaen" w:hAnsi="Sylfaen" w:cs="Sylfaen"/>
                <w:lang w:val="ka-GE"/>
              </w:rPr>
              <w:t>ეტუვა</w:t>
            </w:r>
            <w:r w:rsidR="00EC5CF1">
              <w:rPr>
                <w:rFonts w:ascii="Sylfaen" w:hAnsi="Sylfaen" w:cs="Sylfaen"/>
                <w:lang w:val="en-US"/>
              </w:rPr>
              <w:t xml:space="preserve"> 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244895" w:rsidRDefault="00244895" w:rsidP="00244895">
            <w:pPr>
              <w:spacing w:after="100"/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>დიაბეტური ნეიროპათიები და ტკივილის ფენომენი</w:t>
            </w:r>
            <w:r>
              <w:rPr>
                <w:rFonts w:ascii="Sylfaen" w:eastAsia="Calibri" w:hAnsi="Sylfaen" w:cs="Calibri"/>
                <w:lang w:val="ka-GE"/>
              </w:rPr>
              <w:t>“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lang w:val="ka-GE"/>
              </w:rPr>
              <w:t xml:space="preserve">პროფესორი </w:t>
            </w:r>
            <w:r>
              <w:rPr>
                <w:rFonts w:ascii="Sylfaen" w:hAnsi="Sylfaen"/>
                <w:lang w:val="ka-GE"/>
              </w:rPr>
              <w:t>მაია ბერიძე</w:t>
            </w:r>
            <w:r w:rsidR="00EC5CF1" w:rsidRPr="00985490">
              <w:rPr>
                <w:rFonts w:ascii="Sylfaen" w:hAnsi="Sylfaen"/>
                <w:lang w:val="ka-GE"/>
              </w:rPr>
              <w:t xml:space="preserve">, თბილისის სახელმწიფო სამედიცინო უნივერსიტეტის  ნევროლოგიური დეპარტამენტის ხელმძღვანელი, </w:t>
            </w:r>
            <w:r w:rsidR="00EC5CF1" w:rsidRPr="00985490">
              <w:rPr>
                <w:rFonts w:ascii="Sylfaen" w:hAnsi="Sylfaen"/>
                <w:bCs/>
                <w:lang w:val="ka-GE"/>
              </w:rPr>
              <w:t>GAMS-ის წარმომადგენელი UEMS-ის ნევროლოგიურ  საბჭოში, თბილისი, საქართველო</w:t>
            </w:r>
          </w:p>
          <w:p w:rsidR="00EC5CF1" w:rsidRPr="00244895" w:rsidRDefault="00EC5CF1" w:rsidP="00244895">
            <w:pPr>
              <w:spacing w:after="100"/>
              <w:jc w:val="both"/>
              <w:rPr>
                <w:rFonts w:ascii="Sylfaen" w:hAnsi="Sylfaen"/>
                <w:bCs/>
                <w:lang w:val="ka-GE"/>
              </w:rPr>
            </w:pPr>
            <w:r w:rsidRPr="00985490">
              <w:rPr>
                <w:rFonts w:ascii="Sylfaen" w:hAnsi="Sylfaen" w:cstheme="minorHAnsi"/>
                <w:color w:val="222222"/>
                <w:lang w:val="ka-GE" w:eastAsia="ka-GE"/>
              </w:rPr>
              <w:t xml:space="preserve">"ტკივილი პოსტ-კოვიდური ნეიროპათიების დროს", </w:t>
            </w:r>
            <w:r w:rsidRPr="00985490">
              <w:rPr>
                <w:rFonts w:ascii="Sylfaen" w:hAnsi="Sylfaen" w:cstheme="minorHAnsi"/>
                <w:color w:val="222222"/>
                <w:lang w:val="en-US" w:eastAsia="ka-GE"/>
              </w:rPr>
              <w:t xml:space="preserve"> </w:t>
            </w:r>
            <w:r w:rsidRPr="00985490">
              <w:rPr>
                <w:rFonts w:ascii="Sylfaen" w:hAnsi="Sylfaen" w:cstheme="minorHAnsi"/>
                <w:color w:val="222222"/>
                <w:lang w:val="ka-GE" w:eastAsia="ka-GE"/>
              </w:rPr>
              <w:t xml:space="preserve">პროფესორი ნანა კვირკველია, </w:t>
            </w:r>
            <w:proofErr w:type="spellStart"/>
            <w:r w:rsidRPr="00985490">
              <w:rPr>
                <w:rFonts w:ascii="Sylfaen" w:hAnsi="Sylfaen" w:cstheme="minorHAnsi"/>
                <w:color w:val="34383D"/>
              </w:rPr>
              <w:t>პეტრე</w:t>
            </w:r>
            <w:proofErr w:type="spellEnd"/>
            <w:r w:rsidRPr="00985490">
              <w:rPr>
                <w:rFonts w:ascii="Sylfaen" w:hAnsi="Sylfaen" w:cstheme="minorHAnsi"/>
                <w:color w:val="34383D"/>
              </w:rPr>
              <w:t xml:space="preserve"> </w:t>
            </w:r>
            <w:proofErr w:type="spellStart"/>
            <w:r w:rsidRPr="00985490">
              <w:rPr>
                <w:rFonts w:ascii="Sylfaen" w:hAnsi="Sylfaen" w:cstheme="minorHAnsi"/>
                <w:color w:val="34383D"/>
              </w:rPr>
              <w:t>სარაჯიშვილის</w:t>
            </w:r>
            <w:proofErr w:type="spellEnd"/>
            <w:r w:rsidRPr="00985490">
              <w:rPr>
                <w:rFonts w:ascii="Sylfaen" w:hAnsi="Sylfaen" w:cstheme="minorHAnsi"/>
                <w:color w:val="34383D"/>
              </w:rPr>
              <w:t xml:space="preserve"> </w:t>
            </w:r>
            <w:proofErr w:type="spellStart"/>
            <w:r w:rsidRPr="00985490">
              <w:rPr>
                <w:rFonts w:ascii="Sylfaen" w:hAnsi="Sylfaen" w:cstheme="minorHAnsi"/>
                <w:color w:val="34383D"/>
              </w:rPr>
              <w:t>სახელობის</w:t>
            </w:r>
            <w:proofErr w:type="spellEnd"/>
            <w:r w:rsidRPr="00985490">
              <w:rPr>
                <w:rFonts w:ascii="Sylfaen" w:hAnsi="Sylfaen" w:cstheme="minorHAnsi"/>
                <w:color w:val="34383D"/>
              </w:rPr>
              <w:t xml:space="preserve"> </w:t>
            </w:r>
            <w:proofErr w:type="spellStart"/>
            <w:r w:rsidRPr="00985490">
              <w:rPr>
                <w:rFonts w:ascii="Sylfaen" w:hAnsi="Sylfaen" w:cstheme="minorHAnsi"/>
                <w:color w:val="34383D"/>
              </w:rPr>
              <w:t>ნევროლოგიის</w:t>
            </w:r>
            <w:proofErr w:type="spellEnd"/>
            <w:r w:rsidRPr="00985490">
              <w:rPr>
                <w:rFonts w:ascii="Sylfaen" w:hAnsi="Sylfaen" w:cstheme="minorHAnsi"/>
                <w:color w:val="34383D"/>
              </w:rPr>
              <w:t xml:space="preserve"> </w:t>
            </w:r>
            <w:proofErr w:type="spellStart"/>
            <w:r w:rsidRPr="00985490">
              <w:rPr>
                <w:rFonts w:ascii="Sylfaen" w:hAnsi="Sylfaen" w:cstheme="minorHAnsi"/>
                <w:color w:val="34383D"/>
              </w:rPr>
              <w:t>ინსტიტუტი</w:t>
            </w:r>
            <w:proofErr w:type="spellEnd"/>
            <w:r w:rsidRPr="00985490">
              <w:rPr>
                <w:rFonts w:ascii="Sylfaen" w:hAnsi="Sylfaen" w:cstheme="minorHAnsi"/>
                <w:color w:val="34383D"/>
                <w:lang w:val="ka-GE"/>
              </w:rPr>
              <w:t xml:space="preserve">, </w:t>
            </w:r>
            <w:r>
              <w:rPr>
                <w:rFonts w:ascii="Sylfaen" w:hAnsi="Sylfaen" w:cstheme="minorHAnsi"/>
                <w:color w:val="34383D"/>
                <w:lang w:val="en-US"/>
              </w:rPr>
              <w:t xml:space="preserve"> </w:t>
            </w:r>
            <w:r w:rsidRPr="00985490">
              <w:rPr>
                <w:rFonts w:ascii="Sylfaen" w:hAnsi="Sylfaen" w:cstheme="minorHAnsi"/>
                <w:color w:val="34383D"/>
                <w:lang w:val="ka-GE"/>
              </w:rPr>
              <w:t>თბილისი,</w:t>
            </w:r>
            <w:r>
              <w:rPr>
                <w:rFonts w:ascii="Sylfaen" w:hAnsi="Sylfaen" w:cstheme="minorHAnsi"/>
                <w:color w:val="34383D"/>
                <w:lang w:val="en-US"/>
              </w:rPr>
              <w:t xml:space="preserve"> </w:t>
            </w:r>
            <w:r w:rsidRPr="00985490">
              <w:rPr>
                <w:rFonts w:ascii="Sylfaen" w:hAnsi="Sylfaen" w:cstheme="minorHAnsi"/>
                <w:color w:val="34383D"/>
                <w:lang w:val="ka-GE"/>
              </w:rPr>
              <w:t>საქართველო</w:t>
            </w:r>
          </w:p>
        </w:tc>
      </w:tr>
      <w:tr w:rsidR="00EC5CF1" w:rsidRPr="004A7C48" w:rsidTr="00E84074">
        <w:trPr>
          <w:trHeight w:val="58"/>
        </w:trPr>
        <w:tc>
          <w:tcPr>
            <w:tcW w:w="1065" w:type="dxa"/>
          </w:tcPr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lastRenderedPageBreak/>
              <w:t>13:</w:t>
            </w:r>
            <w:r w:rsidRPr="004A7C48"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  <w:t>00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-</w:t>
            </w:r>
          </w:p>
          <w:p w:rsidR="00EC5CF1" w:rsidRPr="004A7C48" w:rsidRDefault="00EC5CF1" w:rsidP="00E84074">
            <w:pPr>
              <w:jc w:val="both"/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14:</w:t>
            </w:r>
            <w:r w:rsidRPr="004A7C48">
              <w:rPr>
                <w:rFonts w:ascii="Sylfaen" w:eastAsia="Calibri" w:hAnsi="Sylfaen" w:cs="Calibri"/>
                <w:color w:val="000000" w:themeColor="text1"/>
                <w:sz w:val="28"/>
                <w:szCs w:val="28"/>
              </w:rPr>
              <w:t>0</w:t>
            </w:r>
            <w:r w:rsidRPr="004A7C48">
              <w:rPr>
                <w:rFonts w:ascii="Sylfaen" w:hAnsi="Sylfae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EC5CF1" w:rsidRPr="00983626" w:rsidRDefault="00EC5CF1" w:rsidP="00E84074">
            <w:pPr>
              <w:shd w:val="clear" w:color="auto" w:fill="FFFFFF"/>
              <w:rPr>
                <w:rFonts w:ascii="Sylfaen" w:eastAsia="Calibri" w:hAnsi="Sylfaen" w:cs="Calibri"/>
                <w:color w:val="000000" w:themeColor="text1"/>
                <w:lang w:val="ka-GE"/>
              </w:rPr>
            </w:pPr>
            <w:r w:rsidRPr="00983626">
              <w:rPr>
                <w:rFonts w:ascii="Sylfaen" w:eastAsia="Calibri" w:hAnsi="Sylfaen" w:cs="Calibri"/>
                <w:color w:val="000000" w:themeColor="text1"/>
                <w:lang w:val="ka-GE"/>
              </w:rPr>
              <w:t>ლანჩი</w:t>
            </w:r>
          </w:p>
          <w:p w:rsidR="00EC5CF1" w:rsidRPr="004A7C48" w:rsidRDefault="00EC5CF1" w:rsidP="00E84074">
            <w:pPr>
              <w:rPr>
                <w:rFonts w:ascii="Sylfaen" w:eastAsia="Calibri" w:hAnsi="Sylfaen" w:cs="Calibri"/>
                <w:b/>
                <w:color w:val="000000" w:themeColor="text1"/>
                <w:highlight w:val="white"/>
              </w:rPr>
            </w:pPr>
          </w:p>
        </w:tc>
      </w:tr>
    </w:tbl>
    <w:p w:rsidR="00EC5CF1" w:rsidRDefault="00EC5CF1" w:rsidP="00EC5CF1"/>
    <w:p w:rsidR="00EC5CF1" w:rsidRDefault="00EC5CF1" w:rsidP="00EC5CF1"/>
    <w:p w:rsidR="00EC5CF1" w:rsidRDefault="00EC5CF1" w:rsidP="00EC5CF1"/>
    <w:tbl>
      <w:tblPr>
        <w:tblStyle w:val="10"/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363"/>
      </w:tblGrid>
      <w:tr w:rsidR="00EC5CF1" w:rsidRPr="0037638C" w:rsidTr="00E84074">
        <w:trPr>
          <w:trHeight w:val="145"/>
        </w:trPr>
        <w:tc>
          <w:tcPr>
            <w:tcW w:w="1065" w:type="dxa"/>
          </w:tcPr>
          <w:p w:rsidR="00EC5CF1" w:rsidRDefault="00EC5CF1" w:rsidP="00E84074">
            <w:pPr>
              <w:jc w:val="center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center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  <w:lang w:val="ka-GE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  <w:lang w:val="ka-GE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  <w:lang w:val="ka-GE"/>
              </w:rPr>
              <w:t>2</w:t>
            </w:r>
            <w:r>
              <w:rPr>
                <w:sz w:val="28"/>
                <w:szCs w:val="28"/>
              </w:rPr>
              <w:t>0-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  <w:lang w:val="ka-GE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EC5CF1" w:rsidRPr="00430CD9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18"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8F6F18">
              <w:rPr>
                <w:rFonts w:ascii="Calibri" w:eastAsia="Calibri" w:hAnsi="Calibri" w:cs="Calibri"/>
                <w:sz w:val="28"/>
                <w:szCs w:val="28"/>
                <w:lang w:val="ka-GE"/>
              </w:rPr>
              <w:t>4</w:t>
            </w:r>
            <w:r>
              <w:rPr>
                <w:sz w:val="28"/>
                <w:szCs w:val="28"/>
              </w:rPr>
              <w:t>0-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8F6F18">
              <w:rPr>
                <w:rFonts w:ascii="Calibri" w:eastAsia="Calibri" w:hAnsi="Calibri" w:cs="Calibri"/>
                <w:sz w:val="28"/>
                <w:szCs w:val="28"/>
                <w:lang w:val="ka-GE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8F6F18">
              <w:rPr>
                <w:rFonts w:ascii="Calibri" w:eastAsia="Calibri" w:hAnsi="Calibri" w:cs="Calibri"/>
                <w:sz w:val="28"/>
                <w:szCs w:val="28"/>
                <w:lang w:val="ka-GE"/>
              </w:rPr>
              <w:t>0</w:t>
            </w:r>
            <w:r>
              <w:rPr>
                <w:sz w:val="28"/>
                <w:szCs w:val="28"/>
              </w:rPr>
              <w:t>0-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AC77EF">
              <w:rPr>
                <w:rFonts w:ascii="Calibri" w:eastAsia="Calibri" w:hAnsi="Calibri" w:cs="Calibri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AC4F5D" w:rsidRDefault="00AC4F5D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AC77EF">
              <w:rPr>
                <w:rFonts w:ascii="Calibri" w:eastAsia="Calibri" w:hAnsi="Calibri" w:cs="Calibri"/>
                <w:sz w:val="28"/>
                <w:szCs w:val="28"/>
                <w:lang w:val="ka-GE"/>
              </w:rPr>
              <w:t>2</w:t>
            </w:r>
            <w:r>
              <w:rPr>
                <w:sz w:val="28"/>
                <w:szCs w:val="28"/>
              </w:rPr>
              <w:t>0-</w:t>
            </w:r>
          </w:p>
          <w:p w:rsidR="00EC5CF1" w:rsidRDefault="008F6F18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5CF1">
              <w:rPr>
                <w:sz w:val="28"/>
                <w:szCs w:val="28"/>
              </w:rPr>
              <w:t>:</w:t>
            </w:r>
            <w:r w:rsidR="00AC77EF">
              <w:rPr>
                <w:rFonts w:ascii="Calibri" w:eastAsia="Calibri" w:hAnsi="Calibri" w:cs="Calibri"/>
                <w:sz w:val="28"/>
                <w:szCs w:val="28"/>
                <w:lang w:val="ka-GE"/>
              </w:rPr>
              <w:t>4</w:t>
            </w:r>
            <w:r w:rsidR="00EC5CF1"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sz w:val="28"/>
                <w:szCs w:val="28"/>
              </w:rPr>
            </w:pPr>
          </w:p>
          <w:p w:rsidR="00AC4F5D" w:rsidRDefault="00AC4F5D" w:rsidP="00E84074">
            <w:pPr>
              <w:jc w:val="both"/>
              <w:rPr>
                <w:sz w:val="28"/>
                <w:szCs w:val="28"/>
              </w:rPr>
            </w:pPr>
          </w:p>
          <w:p w:rsidR="00EC5CF1" w:rsidRDefault="008F6F18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5CF1">
              <w:rPr>
                <w:sz w:val="28"/>
                <w:szCs w:val="28"/>
              </w:rPr>
              <w:t>:</w:t>
            </w:r>
            <w:r w:rsidR="00AC77EF">
              <w:rPr>
                <w:rFonts w:asciiTheme="minorHAnsi" w:hAnsiTheme="minorHAnsi"/>
                <w:sz w:val="28"/>
                <w:szCs w:val="28"/>
                <w:lang w:val="ka-GE"/>
              </w:rPr>
              <w:t>4</w:t>
            </w:r>
            <w:r w:rsidR="00EC5CF1">
              <w:rPr>
                <w:sz w:val="28"/>
                <w:szCs w:val="28"/>
              </w:rPr>
              <w:t>0</w:t>
            </w:r>
          </w:p>
          <w:p w:rsidR="00EC5CF1" w:rsidRDefault="00AC77EF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</w:t>
            </w:r>
            <w:r w:rsidR="00EC5CF1"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  <w:p w:rsidR="00EC5CF1" w:rsidRDefault="00AC77EF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</w:t>
            </w:r>
            <w:r w:rsidR="00EC5CF1">
              <w:rPr>
                <w:sz w:val="28"/>
                <w:szCs w:val="28"/>
              </w:rPr>
              <w:t>0</w:t>
            </w:r>
          </w:p>
          <w:p w:rsidR="00EC5CF1" w:rsidRDefault="00AC77EF" w:rsidP="00E8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="00EC5CF1">
              <w:rPr>
                <w:sz w:val="28"/>
                <w:szCs w:val="28"/>
              </w:rPr>
              <w:t>0</w:t>
            </w:r>
          </w:p>
          <w:p w:rsidR="00EC5CF1" w:rsidRDefault="00EC5CF1" w:rsidP="00E840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C5CF1" w:rsidRDefault="00EC5CF1" w:rsidP="00E84074">
            <w:pPr>
              <w:rPr>
                <w:rFonts w:ascii="Calibri" w:eastAsia="Calibri" w:hAnsi="Calibri" w:cs="Calibri"/>
                <w:b/>
              </w:rPr>
            </w:pPr>
          </w:p>
          <w:p w:rsidR="00EC5CF1" w:rsidRPr="00D30662" w:rsidRDefault="00EC5CF1" w:rsidP="00E84074">
            <w:pPr>
              <w:rPr>
                <w:rFonts w:ascii="Sylfaen" w:eastAsia="Calibri" w:hAnsi="Sylfaen" w:cs="Calibri"/>
                <w:b/>
              </w:rPr>
            </w:pPr>
            <w:r w:rsidRPr="00D30662">
              <w:rPr>
                <w:rFonts w:ascii="Sylfaen" w:eastAsia="Calibri" w:hAnsi="Sylfaen" w:cs="Calibri"/>
                <w:b/>
              </w:rPr>
              <w:t xml:space="preserve">                                                    </w:t>
            </w:r>
            <w:proofErr w:type="spellStart"/>
            <w:r w:rsidRPr="00D30662">
              <w:rPr>
                <w:rFonts w:ascii="Sylfaen" w:eastAsia="Calibri" w:hAnsi="Sylfaen" w:cs="Calibri"/>
                <w:b/>
                <w:i/>
                <w:color w:val="222222"/>
                <w:highlight w:val="white"/>
              </w:rPr>
              <w:t>სესია</w:t>
            </w:r>
            <w:proofErr w:type="spellEnd"/>
            <w:r w:rsidRPr="00D30662">
              <w:rPr>
                <w:rFonts w:ascii="Sylfaen" w:eastAsia="Calibri" w:hAnsi="Sylfaen" w:cs="Calibri"/>
                <w:b/>
                <w:i/>
                <w:color w:val="222222"/>
                <w:highlight w:val="white"/>
              </w:rPr>
              <w:t xml:space="preserve"> 2 </w:t>
            </w:r>
          </w:p>
          <w:p w:rsidR="00EC5CF1" w:rsidRDefault="00EC5CF1" w:rsidP="00E84074">
            <w:pPr>
              <w:jc w:val="both"/>
              <w:rPr>
                <w:rFonts w:ascii="Calibri" w:eastAsia="Calibri" w:hAnsi="Calibri" w:cs="Calibri"/>
                <w:color w:val="222222"/>
                <w:lang w:val="ka-GE"/>
              </w:rPr>
            </w:pPr>
          </w:p>
          <w:p w:rsidR="00EC5CF1" w:rsidRDefault="00EC5CF1" w:rsidP="00E84074">
            <w:pPr>
              <w:jc w:val="both"/>
              <w:rPr>
                <w:rFonts w:ascii="Sylfaen" w:hAnsi="Sylfaen" w:cs="Sylfaen"/>
                <w:highlight w:val="yellow"/>
                <w:lang w:val="ka-GE"/>
              </w:rPr>
            </w:pPr>
            <w:r>
              <w:rPr>
                <w:rFonts w:ascii="Sylfaen" w:hAnsi="Sylfaen" w:cs="Sylfaen"/>
                <w:highlight w:val="yellow"/>
                <w:lang w:val="ka-GE"/>
              </w:rPr>
              <w:lastRenderedPageBreak/>
              <w:t xml:space="preserve"> </w:t>
            </w:r>
          </w:p>
          <w:p w:rsidR="00EC5CF1" w:rsidRPr="004A7C48" w:rsidRDefault="00244895" w:rsidP="00E84074">
            <w:pPr>
              <w:shd w:val="clear" w:color="auto" w:fill="FFFFFF"/>
              <w:jc w:val="both"/>
              <w:rPr>
                <w:rFonts w:ascii="Sylfaen" w:hAnsi="Sylfaen"/>
                <w:bCs/>
                <w:color w:val="000000" w:themeColor="text1"/>
                <w:lang w:val="ka-GE"/>
              </w:rPr>
            </w:pP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„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ანთების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საწინააღმდეგო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არასტეროიდული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მედიკამენტები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ხანდაზმულებში</w:t>
            </w:r>
            <w:proofErr w:type="spellEnd"/>
            <w:r>
              <w:rPr>
                <w:rFonts w:ascii="Sylfaen" w:eastAsia="Calibri" w:hAnsi="Sylfaen" w:cs="Calibri"/>
                <w:color w:val="000000" w:themeColor="text1"/>
              </w:rPr>
              <w:t>”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მარიკა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სუპატაშვილი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-</w:t>
            </w:r>
            <w:r w:rsidR="00AC4F5D">
              <w:rPr>
                <w:rFonts w:ascii="Sylfaen" w:eastAsia="Calibri" w:hAnsi="Sylfaen" w:cs="Calibri"/>
                <w:color w:val="000000" w:themeColor="text1"/>
                <w:lang w:val="ka-GE"/>
              </w:rPr>
              <w:t>ზნამენსკი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საოჯახო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მედიცინის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ქართულ-ამერიკული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კლინიკა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;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დავით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ტვილდიანის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სამედიცინო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 xml:space="preserve"> </w:t>
            </w:r>
            <w:proofErr w:type="spellStart"/>
            <w:r w:rsidR="00EC5CF1" w:rsidRPr="004A7C48">
              <w:rPr>
                <w:rFonts w:ascii="Sylfaen" w:eastAsia="Calibri" w:hAnsi="Sylfaen" w:cs="Calibri"/>
                <w:color w:val="000000" w:themeColor="text1"/>
              </w:rPr>
              <w:t>უნივერსიტეტი</w:t>
            </w:r>
            <w:proofErr w:type="spellEnd"/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>,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en-US"/>
              </w:rPr>
              <w:t xml:space="preserve"> </w:t>
            </w:r>
            <w:r w:rsidR="00EC5CF1" w:rsidRPr="004A7C48"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თბილისი, საქართველო; </w:t>
            </w:r>
            <w:r w:rsidR="00EC5CF1" w:rsidRPr="004A7C48">
              <w:rPr>
                <w:rFonts w:ascii="Sylfaen" w:hAnsi="Sylfaen"/>
                <w:bCs/>
                <w:color w:val="000000" w:themeColor="text1"/>
                <w:lang w:val="ka-GE"/>
              </w:rPr>
              <w:t>თეიმურაზ ღურჭუმელიძე (თიმ გურჩი)</w:t>
            </w:r>
            <w:r w:rsidR="00EC5CF1" w:rsidRPr="004A7C48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EC5CF1" w:rsidRPr="004A7C48">
              <w:rPr>
                <w:rFonts w:ascii="Sylfaen" w:hAnsi="Sylfaen"/>
                <w:bCs/>
                <w:color w:val="000000" w:themeColor="text1"/>
                <w:lang w:val="ka-GE"/>
              </w:rPr>
              <w:t>წყნარი ოკეანის სანაპიროს კლინიკის ხელმძღვანელი, სან-დიეგო, აშშ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244895" w:rsidRDefault="00244895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  <w:lang w:val="ka-GE"/>
              </w:rPr>
            </w:pP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„</w:t>
            </w:r>
            <w:r w:rsidR="00EC5CF1">
              <w:rPr>
                <w:rFonts w:ascii="Sylfaen" w:eastAsia="Calibri" w:hAnsi="Sylfaen" w:cs="Calibri"/>
                <w:color w:val="000000" w:themeColor="text1"/>
                <w:lang w:val="ka-GE"/>
              </w:rPr>
              <w:t>სექსუალურ აქტივობასთან დაკავშირებული თავის ტკივილი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“</w:t>
            </w:r>
          </w:p>
          <w:p w:rsidR="00EC5CF1" w:rsidRPr="00BE521C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  <w:lang w:val="ka-GE"/>
              </w:rPr>
            </w:pP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პროფესორი შტეფან ცირცი,</w:t>
            </w:r>
            <w:r>
              <w:rPr>
                <w:rFonts w:ascii="Sylfaen" w:eastAsia="Calibri" w:hAnsi="Sylfaen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გერმანიის წარმომადგენელი </w:t>
            </w:r>
            <w:r w:rsidR="00244895">
              <w:rPr>
                <w:rFonts w:ascii="Sylfaen" w:eastAsia="Calibri" w:hAnsi="Sylfaen" w:cs="Calibri"/>
                <w:color w:val="000000" w:themeColor="text1"/>
                <w:lang w:val="en-US"/>
              </w:rPr>
              <w:t>UEMS-</w:t>
            </w:r>
            <w:r w:rsidR="00244895">
              <w:rPr>
                <w:rFonts w:ascii="Sylfaen" w:eastAsia="Calibri" w:hAnsi="Sylfaen" w:cs="Calibri"/>
                <w:color w:val="000000" w:themeColor="text1"/>
                <w:lang w:val="ka-GE"/>
              </w:rPr>
              <w:t>ის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ნევროლოგ</w:t>
            </w:r>
            <w:r w:rsidR="00244895">
              <w:rPr>
                <w:rFonts w:ascii="Sylfaen" w:eastAsia="Calibri" w:hAnsi="Sylfaen" w:cs="Calibri"/>
                <w:color w:val="000000" w:themeColor="text1"/>
                <w:lang w:val="ka-GE"/>
              </w:rPr>
              <w:t>იურ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 xml:space="preserve"> საბჭოში, </w:t>
            </w:r>
            <w:r w:rsidR="00244895">
              <w:rPr>
                <w:rFonts w:ascii="Sylfaen" w:eastAsia="Calibri" w:hAnsi="Sylfaen" w:cs="Calibri"/>
                <w:color w:val="000000" w:themeColor="text1"/>
                <w:lang w:val="ka-GE"/>
              </w:rPr>
              <w:t>ჰ</w:t>
            </w:r>
            <w:r>
              <w:rPr>
                <w:rFonts w:ascii="Sylfaen" w:eastAsia="Calibri" w:hAnsi="Sylfaen" w:cs="Calibri"/>
                <w:color w:val="000000" w:themeColor="text1"/>
                <w:lang w:val="ka-GE"/>
              </w:rPr>
              <w:t>ალეს საუნივერსიტეტო ჰოსპიტალი, გერმანია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244895" w:rsidRDefault="00244895" w:rsidP="00E84074">
            <w:pPr>
              <w:rPr>
                <w:rFonts w:ascii="Sylfaen" w:eastAsia="Calibri" w:hAnsi="Sylfaen" w:cs="Calibri"/>
                <w:lang w:val="ka-GE"/>
              </w:rPr>
            </w:pPr>
          </w:p>
          <w:p w:rsidR="00EC5CF1" w:rsidRPr="00430CD9" w:rsidRDefault="00244895" w:rsidP="00E84074">
            <w:pPr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</w:t>
            </w:r>
            <w:r w:rsidR="00EC5CF1" w:rsidRPr="00430CD9">
              <w:rPr>
                <w:rFonts w:ascii="Sylfaen" w:eastAsia="Calibri" w:hAnsi="Sylfaen" w:cs="Calibri"/>
                <w:lang w:val="ka-GE"/>
              </w:rPr>
              <w:t>პერსისტული იდიოპათიური სახის ტკივილი</w:t>
            </w:r>
            <w:r w:rsidR="006F1154">
              <w:rPr>
                <w:rFonts w:ascii="Sylfaen" w:eastAsia="Calibri" w:hAnsi="Sylfaen" w:cs="Calibri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lang w:val="ka-GE"/>
              </w:rPr>
              <w:t xml:space="preserve">“პროფესორი </w:t>
            </w:r>
            <w:r w:rsidR="00EC5CF1" w:rsidRPr="00430CD9">
              <w:rPr>
                <w:rFonts w:ascii="Sylfaen" w:eastAsia="Calibri" w:hAnsi="Sylfaen" w:cs="Calibri"/>
                <w:lang w:val="ka-GE"/>
              </w:rPr>
              <w:t xml:space="preserve">ია რუხაძე,  აკად ნ.ყიფშიძის სახელობის ცენტრალური საუნივერსიტეტო კლინიკა, თბილისი, საქართველო 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eastAsia="Calibri" w:hAnsi="Sylfaen" w:cs="Calibri"/>
                <w:color w:val="000000" w:themeColor="text1"/>
              </w:rPr>
            </w:pPr>
          </w:p>
          <w:p w:rsidR="00EC5CF1" w:rsidRPr="004A7C48" w:rsidRDefault="00EC5CF1" w:rsidP="00E84074">
            <w:pPr>
              <w:shd w:val="clear" w:color="auto" w:fill="FFFFFF"/>
              <w:rPr>
                <w:rFonts w:ascii="Sylfaen" w:hAnsi="Sylfaen" w:cs="Sylfaen"/>
                <w:color w:val="000000" w:themeColor="text1"/>
                <w:lang w:val="ka-GE" w:eastAsia="ka-GE"/>
              </w:rPr>
            </w:pP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>"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მაგნიტო რეზონანსული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>-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ნეიროგრაფიის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უპირატესობა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პერიფერიული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ნეიროპათიული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ტკივილის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დიაგნოსტიკაში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>" </w:t>
            </w:r>
            <w:r w:rsidR="00AC4F5D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ასოც. პროფესორი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სოფიო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მიქიაშვილი</w:t>
            </w:r>
            <w:r w:rsidR="00AC4F5D">
              <w:rPr>
                <w:rFonts w:ascii="Sylfaen" w:hAnsi="Sylfaen" w:cs="Sylfaen"/>
                <w:color w:val="000000" w:themeColor="text1"/>
                <w:lang w:val="ka-GE" w:eastAsia="ka-GE"/>
              </w:rPr>
              <w:t xml:space="preserve"> სდასუ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,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რუდიკო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ჯიგანია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,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გვანცა</w:t>
            </w:r>
            <w:r w:rsidRPr="004A7C48">
              <w:rPr>
                <w:rFonts w:ascii="Sylfaen" w:hAnsi="Sylfaen" w:cs="Arial"/>
                <w:color w:val="000000" w:themeColor="text1"/>
                <w:lang w:val="ka-GE" w:eastAsia="ka-GE"/>
              </w:rPr>
              <w:t xml:space="preserve">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გიორგაძე,</w:t>
            </w:r>
            <w:r w:rsidR="00244895">
              <w:rPr>
                <w:rFonts w:ascii="Sylfaen" w:hAnsi="Sylfaen" w:cs="Sylfaen"/>
                <w:color w:val="000000" w:themeColor="text1"/>
                <w:lang w:val="ka-GE" w:eastAsia="ka-GE"/>
              </w:rPr>
              <w:t xml:space="preserve"> კავკასიის მედიცინის ცენტრი, 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>კლინიკა „ავერსი“</w:t>
            </w:r>
            <w:r w:rsidR="00244895">
              <w:rPr>
                <w:rFonts w:ascii="Sylfaen" w:hAnsi="Sylfaen" w:cs="Sylfaen"/>
                <w:color w:val="000000" w:themeColor="text1"/>
                <w:lang w:val="ka-GE" w:eastAsia="ka-GE"/>
              </w:rPr>
              <w:t>, ნიუ ჰოსპიტალი,</w:t>
            </w:r>
            <w:r w:rsidRPr="004A7C48">
              <w:rPr>
                <w:rFonts w:ascii="Sylfaen" w:hAnsi="Sylfaen" w:cs="Sylfaen"/>
                <w:color w:val="000000" w:themeColor="text1"/>
                <w:lang w:val="ka-GE" w:eastAsia="ka-GE"/>
              </w:rPr>
              <w:t xml:space="preserve"> თბილისი, საქართველო</w:t>
            </w:r>
          </w:p>
          <w:p w:rsidR="00EC5CF1" w:rsidRDefault="00EC5CF1" w:rsidP="00E84074">
            <w:pPr>
              <w:rPr>
                <w:rFonts w:ascii="Calibri" w:eastAsia="Calibri" w:hAnsi="Calibri" w:cs="Calibri"/>
                <w:lang w:val="ka-GE"/>
              </w:rPr>
            </w:pPr>
          </w:p>
          <w:p w:rsidR="00EC5CF1" w:rsidRDefault="00244895" w:rsidP="00E84074">
            <w:pPr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„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>ინტეგრაციული მედიცინის გამოყენება ქრონიკული ტკივილის მართვაში</w:t>
            </w:r>
            <w:r>
              <w:rPr>
                <w:rFonts w:ascii="Sylfaen" w:eastAsia="Calibri" w:hAnsi="Sylfaen" w:cs="Calibri"/>
                <w:lang w:val="ka-GE"/>
              </w:rPr>
              <w:t>“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 xml:space="preserve"> ასოც პროფ, ილია ნადარეიშვილი, დ.ტვილდიანის სამედიცინო უნივერსიტეტი,</w:t>
            </w:r>
            <w:r w:rsidR="00EC5CF1" w:rsidRPr="00985490">
              <w:rPr>
                <w:rFonts w:ascii="Sylfaen" w:hAnsi="Sylfaen"/>
                <w:lang w:val="ka-GE"/>
              </w:rPr>
              <w:t xml:space="preserve"> 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>GAMS-ის წარმომადგენელი UEMS-ის ნევროლოგიურ  საბჭოში, თბილისი, საქართველო</w:t>
            </w:r>
          </w:p>
          <w:p w:rsidR="00EC5CF1" w:rsidRDefault="00EC5CF1" w:rsidP="00E84074">
            <w:pPr>
              <w:rPr>
                <w:rFonts w:ascii="Sylfaen" w:eastAsia="Calibri" w:hAnsi="Sylfaen" w:cs="Calibri"/>
                <w:lang w:val="en-US"/>
              </w:rPr>
            </w:pPr>
          </w:p>
          <w:p w:rsidR="00244895" w:rsidRDefault="00244895" w:rsidP="00E84074">
            <w:pPr>
              <w:shd w:val="clear" w:color="auto" w:fill="FFFFFF"/>
              <w:jc w:val="both"/>
              <w:rPr>
                <w:rFonts w:ascii="Sylfaen" w:hAnsi="Sylfaen" w:cstheme="minorHAnsi"/>
                <w:color w:val="000000" w:themeColor="text1"/>
                <w:lang w:val="ka-GE"/>
              </w:rPr>
            </w:pPr>
            <w:r>
              <w:rPr>
                <w:rFonts w:ascii="Sylfaen" w:eastAsia="Calibri" w:hAnsi="Sylfaen" w:cs="Calibri"/>
                <w:lang w:val="en-US"/>
              </w:rPr>
              <w:t>“</w:t>
            </w:r>
            <w:r w:rsidR="00EC5CF1" w:rsidRPr="004A7C48">
              <w:rPr>
                <w:rFonts w:ascii="Sylfaen" w:hAnsi="Sylfaen" w:cstheme="minorHAnsi"/>
                <w:color w:val="000000" w:themeColor="text1"/>
                <w:lang w:val="ka-GE"/>
              </w:rPr>
              <w:t>რეაბილიტაციური ღონისძიებები პარკინსონის დაავადების დროს</w:t>
            </w:r>
            <w:r>
              <w:rPr>
                <w:rFonts w:ascii="Sylfaen" w:hAnsi="Sylfaen" w:cstheme="minorHAnsi"/>
                <w:color w:val="000000" w:themeColor="text1"/>
                <w:lang w:val="ka-GE"/>
              </w:rPr>
              <w:t xml:space="preserve">“ </w:t>
            </w:r>
          </w:p>
          <w:p w:rsidR="00EC5CF1" w:rsidRDefault="00EC5CF1" w:rsidP="00E84074">
            <w:pPr>
              <w:shd w:val="clear" w:color="auto" w:fill="FFFFFF"/>
              <w:jc w:val="both"/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4A7C48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  <w:r w:rsidR="00244895">
              <w:rPr>
                <w:rFonts w:ascii="Sylfaen" w:hAnsi="Sylfaen" w:cstheme="minorHAnsi"/>
                <w:color w:val="000000" w:themeColor="text1"/>
                <w:lang w:val="ka-GE"/>
              </w:rPr>
              <w:t xml:space="preserve">პროფესორი </w:t>
            </w:r>
            <w:r w:rsidRPr="004A7C48">
              <w:rPr>
                <w:rFonts w:ascii="Sylfaen" w:hAnsi="Sylfaen" w:cstheme="minorHAnsi"/>
                <w:color w:val="000000" w:themeColor="text1"/>
                <w:lang w:val="ka-GE"/>
              </w:rPr>
              <w:t>ტანია გურევიჩი, მო</w:t>
            </w:r>
            <w:r w:rsidR="00244895">
              <w:rPr>
                <w:rFonts w:ascii="Sylfaen" w:hAnsi="Sylfaen" w:cstheme="minorHAnsi"/>
                <w:color w:val="000000" w:themeColor="text1"/>
                <w:lang w:val="ka-GE"/>
              </w:rPr>
              <w:t>ძრაობითი დარღვევების განყოფილების ხელმძღვანელი</w:t>
            </w:r>
            <w:r w:rsidRPr="004A7C48">
              <w:rPr>
                <w:rFonts w:ascii="Sylfaen" w:hAnsi="Sylfaen" w:cstheme="minorHAnsi"/>
                <w:color w:val="000000" w:themeColor="text1"/>
                <w:lang w:val="ka-GE"/>
              </w:rPr>
              <w:t>, თელავივი</w:t>
            </w:r>
            <w:r w:rsidRPr="004A7C48">
              <w:rPr>
                <w:rFonts w:ascii="Sylfaen" w:hAnsi="Sylfaen" w:cstheme="minorHAnsi"/>
                <w:color w:val="000000" w:themeColor="text1"/>
                <w:lang w:val="en-US"/>
              </w:rPr>
              <w:t>,</w:t>
            </w:r>
            <w:r w:rsidRPr="004A7C48">
              <w:rPr>
                <w:rFonts w:ascii="Sylfaen" w:hAnsi="Sylfaen" w:cstheme="minorHAnsi"/>
                <w:color w:val="000000" w:themeColor="text1"/>
                <w:lang w:val="ka-GE"/>
              </w:rPr>
              <w:t>ისრაელი</w:t>
            </w:r>
          </w:p>
          <w:p w:rsidR="00244895" w:rsidRDefault="00EC5CF1" w:rsidP="00244895">
            <w:pPr>
              <w:shd w:val="clear" w:color="auto" w:fill="FFFFFF"/>
              <w:jc w:val="both"/>
              <w:rPr>
                <w:rFonts w:ascii="Sylfaen" w:eastAsia="Calibri" w:hAnsi="Sylfaen" w:cs="Calibri"/>
                <w:lang w:val="en-US"/>
              </w:rPr>
            </w:pPr>
            <w:r w:rsidRPr="004A7C48">
              <w:rPr>
                <w:rFonts w:ascii="Sylfaen" w:hAnsi="Sylfaen" w:cstheme="minorHAnsi"/>
                <w:color w:val="000000" w:themeColor="text1"/>
                <w:lang w:val="ka-GE"/>
              </w:rPr>
              <w:t xml:space="preserve"> </w:t>
            </w:r>
          </w:p>
          <w:p w:rsidR="00EC5CF1" w:rsidRPr="00244895" w:rsidRDefault="00244895" w:rsidP="00244895">
            <w:pPr>
              <w:shd w:val="clear" w:color="auto" w:fill="FFFFFF"/>
              <w:jc w:val="both"/>
              <w:rPr>
                <w:rFonts w:ascii="Sylfaen" w:eastAsia="Calibri" w:hAnsi="Sylfaen" w:cs="Calibri"/>
                <w:lang w:val="en-US"/>
              </w:rPr>
            </w:pPr>
            <w:r>
              <w:rPr>
                <w:rFonts w:ascii="Sylfaen" w:eastAsia="Calibri" w:hAnsi="Sylfaen" w:cs="Calibri"/>
                <w:lang w:val="ka-GE"/>
              </w:rPr>
              <w:t>„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>ცხოვრებით კმაყოფილების მნიშვნელობა მოზარდებში და ახალგაზრდების ფსიქიკური ჯანმრთელობა</w:t>
            </w:r>
            <w:r>
              <w:rPr>
                <w:rFonts w:ascii="Sylfaen" w:eastAsia="Calibri" w:hAnsi="Sylfaen" w:cs="Calibri"/>
                <w:lang w:val="ka-GE"/>
              </w:rPr>
              <w:t>“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 xml:space="preserve"> პროფესორი მარინე გეგელაშვილი, ილიას სახელმწიფო უნივერსიტეტი,</w:t>
            </w:r>
            <w:r w:rsidR="00AC4F5D">
              <w:t xml:space="preserve"> </w:t>
            </w:r>
            <w:r w:rsidR="00AC4F5D" w:rsidRPr="00AC4F5D">
              <w:rPr>
                <w:rFonts w:ascii="Sylfaen" w:eastAsia="Calibri" w:hAnsi="Sylfaen" w:cs="Calibri"/>
                <w:lang w:val="ka-GE"/>
              </w:rPr>
              <w:t xml:space="preserve">GAMS-ის წარმომადგენელი UEMS-ის </w:t>
            </w:r>
            <w:r w:rsidR="00AC4F5D">
              <w:rPr>
                <w:rFonts w:ascii="Sylfaen" w:eastAsia="Calibri" w:hAnsi="Sylfaen" w:cs="Calibri"/>
                <w:lang w:val="ka-GE"/>
              </w:rPr>
              <w:t xml:space="preserve">ფსიქიატრიულ </w:t>
            </w:r>
            <w:r w:rsidR="00AC4F5D" w:rsidRPr="00AC4F5D">
              <w:rPr>
                <w:rFonts w:ascii="Sylfaen" w:eastAsia="Calibri" w:hAnsi="Sylfaen" w:cs="Calibri"/>
                <w:lang w:val="ka-GE"/>
              </w:rPr>
              <w:t>საბჭოში</w:t>
            </w:r>
            <w:r w:rsidR="00AC4F5D">
              <w:rPr>
                <w:rFonts w:ascii="Sylfaen" w:eastAsia="Calibri" w:hAnsi="Sylfaen" w:cs="Calibri"/>
                <w:lang w:val="ka-GE"/>
              </w:rPr>
              <w:t>,</w:t>
            </w:r>
            <w:r w:rsidR="00EC5CF1" w:rsidRPr="00985490">
              <w:rPr>
                <w:rFonts w:ascii="Sylfaen" w:eastAsia="Calibri" w:hAnsi="Sylfaen" w:cs="Calibri"/>
                <w:lang w:val="ka-GE"/>
              </w:rPr>
              <w:t xml:space="preserve"> თბილისი, საქართველო</w:t>
            </w:r>
          </w:p>
          <w:p w:rsidR="00EC5CF1" w:rsidRPr="00E725B6" w:rsidRDefault="00EC5CF1" w:rsidP="00E84074">
            <w:pPr>
              <w:rPr>
                <w:rFonts w:ascii="Calibri" w:eastAsia="Calibri" w:hAnsi="Calibri" w:cs="Calibri"/>
                <w:lang w:val="ka-GE"/>
              </w:rPr>
            </w:pPr>
          </w:p>
        </w:tc>
      </w:tr>
      <w:tr w:rsidR="00EC5CF1" w:rsidTr="00E84074">
        <w:trPr>
          <w:trHeight w:val="145"/>
        </w:trPr>
        <w:tc>
          <w:tcPr>
            <w:tcW w:w="1065" w:type="dxa"/>
          </w:tcPr>
          <w:p w:rsidR="00EC5CF1" w:rsidRPr="001617D5" w:rsidRDefault="00EC5CF1" w:rsidP="001617D5">
            <w:pPr>
              <w:rPr>
                <w:rFonts w:asciiTheme="minorHAnsi" w:hAnsiTheme="minorHAnsi"/>
                <w:sz w:val="28"/>
                <w:szCs w:val="28"/>
                <w:lang w:val="ka-GE"/>
              </w:rPr>
            </w:pPr>
            <w:r w:rsidRPr="001617D5">
              <w:rPr>
                <w:rFonts w:asciiTheme="minorHAnsi" w:hAnsiTheme="minorHAnsi"/>
                <w:sz w:val="28"/>
                <w:szCs w:val="28"/>
                <w:lang w:val="ka-GE"/>
              </w:rPr>
              <w:lastRenderedPageBreak/>
              <w:t>16:</w:t>
            </w:r>
            <w:r w:rsidR="00AC77EF">
              <w:rPr>
                <w:rFonts w:asciiTheme="minorHAnsi" w:hAnsiTheme="minorHAnsi"/>
                <w:sz w:val="28"/>
                <w:szCs w:val="28"/>
                <w:lang w:val="en-US"/>
              </w:rPr>
              <w:t>3</w:t>
            </w:r>
            <w:r w:rsidRPr="001617D5">
              <w:rPr>
                <w:rFonts w:asciiTheme="minorHAnsi" w:hAnsiTheme="minorHAnsi"/>
                <w:sz w:val="28"/>
                <w:szCs w:val="28"/>
                <w:lang w:val="ka-GE"/>
              </w:rPr>
              <w:t>0</w:t>
            </w:r>
          </w:p>
          <w:p w:rsidR="00EC5CF1" w:rsidRPr="001617D5" w:rsidRDefault="00EC5CF1" w:rsidP="00AC77EF">
            <w:pPr>
              <w:rPr>
                <w:rFonts w:asciiTheme="minorHAnsi" w:hAnsiTheme="minorHAnsi"/>
                <w:b/>
                <w:sz w:val="28"/>
                <w:szCs w:val="28"/>
                <w:lang w:val="ka-GE"/>
              </w:rPr>
            </w:pPr>
            <w:r w:rsidRPr="001617D5">
              <w:rPr>
                <w:rFonts w:asciiTheme="minorHAnsi" w:hAnsiTheme="minorHAnsi"/>
                <w:sz w:val="28"/>
                <w:szCs w:val="28"/>
                <w:lang w:val="ka-GE"/>
              </w:rPr>
              <w:t>1</w:t>
            </w:r>
            <w:r w:rsidR="00AC77EF">
              <w:rPr>
                <w:rFonts w:asciiTheme="minorHAnsi" w:hAnsiTheme="minorHAnsi"/>
                <w:sz w:val="28"/>
                <w:szCs w:val="28"/>
                <w:lang w:val="en-US"/>
              </w:rPr>
              <w:t>6</w:t>
            </w:r>
            <w:r w:rsidRPr="001617D5">
              <w:rPr>
                <w:rFonts w:asciiTheme="minorHAnsi" w:hAnsiTheme="minorHAnsi"/>
                <w:sz w:val="28"/>
                <w:szCs w:val="28"/>
                <w:lang w:val="ka-GE"/>
              </w:rPr>
              <w:t>:</w:t>
            </w:r>
            <w:r w:rsidR="00AC77EF">
              <w:rPr>
                <w:rFonts w:asciiTheme="minorHAnsi" w:hAnsiTheme="minorHAnsi"/>
                <w:sz w:val="28"/>
                <w:szCs w:val="28"/>
                <w:lang w:val="en-US"/>
              </w:rPr>
              <w:t>5</w:t>
            </w:r>
            <w:r w:rsidRPr="001617D5">
              <w:rPr>
                <w:rFonts w:asciiTheme="minorHAnsi" w:hAnsiTheme="minorHAnsi"/>
                <w:sz w:val="28"/>
                <w:szCs w:val="28"/>
                <w:lang w:val="ka-GE"/>
              </w:rPr>
              <w:t>0</w:t>
            </w:r>
          </w:p>
        </w:tc>
        <w:tc>
          <w:tcPr>
            <w:tcW w:w="8363" w:type="dxa"/>
          </w:tcPr>
          <w:p w:rsidR="00EC5CF1" w:rsidRPr="00430CD9" w:rsidRDefault="00EC5CF1" w:rsidP="00E84074">
            <w:pPr>
              <w:rPr>
                <w:rFonts w:ascii="Sylfaen" w:eastAsia="Calibri" w:hAnsi="Sylfaen" w:cs="Calibri"/>
                <w:b/>
              </w:rPr>
            </w:pPr>
            <w:r w:rsidRPr="00430CD9">
              <w:rPr>
                <w:rFonts w:ascii="Sylfaen" w:eastAsia="Calibri" w:hAnsi="Sylfaen" w:cs="Calibri"/>
                <w:lang w:val="ka-GE"/>
              </w:rPr>
              <w:t>სიმპოზიუმი ფარმინდუსტრიისთვის  პლატინის და ოქროს სპონსორებისთვის</w:t>
            </w:r>
          </w:p>
        </w:tc>
      </w:tr>
      <w:tr w:rsidR="00EC5CF1" w:rsidTr="00E84074">
        <w:trPr>
          <w:trHeight w:val="145"/>
        </w:trPr>
        <w:tc>
          <w:tcPr>
            <w:tcW w:w="1065" w:type="dxa"/>
          </w:tcPr>
          <w:p w:rsidR="00EC5CF1" w:rsidRPr="001617D5" w:rsidRDefault="00EC5CF1" w:rsidP="00AC77EF">
            <w:pPr>
              <w:rPr>
                <w:sz w:val="28"/>
                <w:szCs w:val="28"/>
                <w:lang w:val="en-US"/>
              </w:rPr>
            </w:pPr>
            <w:r w:rsidRPr="001617D5">
              <w:rPr>
                <w:sz w:val="28"/>
                <w:szCs w:val="28"/>
              </w:rPr>
              <w:t>1</w:t>
            </w:r>
            <w:r w:rsidR="00AC77EF">
              <w:rPr>
                <w:sz w:val="28"/>
                <w:szCs w:val="28"/>
              </w:rPr>
              <w:t>6</w:t>
            </w:r>
            <w:r w:rsidRPr="001617D5">
              <w:rPr>
                <w:sz w:val="28"/>
                <w:szCs w:val="28"/>
              </w:rPr>
              <w:t>:</w:t>
            </w:r>
            <w:r w:rsidR="00AC77EF">
              <w:rPr>
                <w:rFonts w:asciiTheme="minorHAnsi" w:hAnsiTheme="minorHAnsi"/>
                <w:sz w:val="28"/>
                <w:szCs w:val="28"/>
                <w:lang w:val="en-US"/>
              </w:rPr>
              <w:t>5</w:t>
            </w:r>
            <w:r w:rsidRPr="001617D5">
              <w:rPr>
                <w:sz w:val="28"/>
                <w:szCs w:val="28"/>
              </w:rPr>
              <w:t>0-1</w:t>
            </w:r>
            <w:r w:rsidRPr="001617D5"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  <w:r w:rsidRPr="001617D5">
              <w:rPr>
                <w:sz w:val="28"/>
                <w:szCs w:val="28"/>
              </w:rPr>
              <w:t>:</w:t>
            </w:r>
            <w:r w:rsidR="00AC77EF">
              <w:rPr>
                <w:rFonts w:asciiTheme="minorHAnsi" w:hAnsiTheme="minorHAnsi"/>
                <w:sz w:val="28"/>
                <w:szCs w:val="28"/>
                <w:lang w:val="en-US"/>
              </w:rPr>
              <w:t>0</w:t>
            </w:r>
            <w:r w:rsidRPr="001617D5">
              <w:rPr>
                <w:rFonts w:asciiTheme="minorHAnsi" w:hAnsi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63" w:type="dxa"/>
          </w:tcPr>
          <w:p w:rsidR="00EC5CF1" w:rsidRPr="00983626" w:rsidRDefault="00EC5CF1" w:rsidP="00E84074">
            <w:pPr>
              <w:shd w:val="clear" w:color="auto" w:fill="FFFFFF"/>
              <w:rPr>
                <w:rFonts w:ascii="Sylfaen" w:eastAsia="Calibri" w:hAnsi="Sylfaen" w:cs="Calibri"/>
                <w:b/>
              </w:rPr>
            </w:pPr>
          </w:p>
          <w:p w:rsidR="00EC5CF1" w:rsidRPr="00983626" w:rsidRDefault="00EC5CF1" w:rsidP="00E84074">
            <w:pPr>
              <w:shd w:val="clear" w:color="auto" w:fill="FFFFFF"/>
              <w:rPr>
                <w:rFonts w:ascii="Sylfaen" w:eastAsia="Calibri" w:hAnsi="Sylfaen" w:cs="Calibri"/>
                <w:color w:val="222222"/>
                <w:lang w:val="ka-GE"/>
              </w:rPr>
            </w:pPr>
            <w:r w:rsidRPr="00983626">
              <w:rPr>
                <w:rFonts w:ascii="Sylfaen" w:eastAsia="Calibri" w:hAnsi="Sylfaen" w:cs="Calibri"/>
                <w:b/>
                <w:lang w:val="ka-GE"/>
              </w:rPr>
              <w:t>დისკუსია/ შეჯამება</w:t>
            </w:r>
          </w:p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</w:rPr>
            </w:pPr>
          </w:p>
        </w:tc>
      </w:tr>
      <w:tr w:rsidR="00EC5CF1" w:rsidTr="00E84074">
        <w:trPr>
          <w:trHeight w:val="145"/>
        </w:trPr>
        <w:tc>
          <w:tcPr>
            <w:tcW w:w="1065" w:type="dxa"/>
          </w:tcPr>
          <w:p w:rsidR="00EC5CF1" w:rsidRPr="001617D5" w:rsidRDefault="00AC77EF" w:rsidP="0016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</w:t>
            </w:r>
            <w:r w:rsidR="00EC5CF1" w:rsidRPr="001617D5">
              <w:rPr>
                <w:sz w:val="28"/>
                <w:szCs w:val="28"/>
              </w:rPr>
              <w:t>0</w:t>
            </w:r>
          </w:p>
          <w:p w:rsidR="00EC5CF1" w:rsidRPr="001617D5" w:rsidRDefault="00AC77EF" w:rsidP="00161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</w:t>
            </w:r>
            <w:r w:rsidR="00EC5CF1" w:rsidRPr="001617D5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</w:rPr>
            </w:pPr>
          </w:p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  <w:lang w:val="ka-GE"/>
              </w:rPr>
            </w:pPr>
            <w:r w:rsidRPr="00983626">
              <w:rPr>
                <w:rFonts w:ascii="Sylfaen" w:eastAsia="Calibri" w:hAnsi="Sylfaen" w:cs="Calibri"/>
                <w:b/>
                <w:lang w:val="ka-GE"/>
              </w:rPr>
              <w:t>ყავის შესვენება</w:t>
            </w:r>
          </w:p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</w:rPr>
            </w:pPr>
          </w:p>
        </w:tc>
      </w:tr>
      <w:tr w:rsidR="00EC5CF1" w:rsidTr="00E84074">
        <w:trPr>
          <w:trHeight w:val="145"/>
        </w:trPr>
        <w:tc>
          <w:tcPr>
            <w:tcW w:w="1065" w:type="dxa"/>
          </w:tcPr>
          <w:p w:rsidR="00EC5CF1" w:rsidRPr="001617D5" w:rsidRDefault="00EC5CF1" w:rsidP="001617D5">
            <w:pPr>
              <w:rPr>
                <w:sz w:val="28"/>
                <w:szCs w:val="28"/>
              </w:rPr>
            </w:pPr>
            <w:r w:rsidRPr="001617D5">
              <w:rPr>
                <w:sz w:val="28"/>
                <w:szCs w:val="28"/>
              </w:rPr>
              <w:t>20:00</w:t>
            </w:r>
          </w:p>
        </w:tc>
        <w:tc>
          <w:tcPr>
            <w:tcW w:w="8363" w:type="dxa"/>
          </w:tcPr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  <w:lang w:val="ka-GE"/>
              </w:rPr>
            </w:pPr>
            <w:r w:rsidRPr="00983626">
              <w:rPr>
                <w:rFonts w:ascii="Sylfaen" w:eastAsia="Calibri" w:hAnsi="Sylfaen" w:cs="Calibri"/>
                <w:b/>
                <w:lang w:val="ka-GE"/>
              </w:rPr>
              <w:t>ვახშამი</w:t>
            </w:r>
          </w:p>
          <w:p w:rsidR="00EC5CF1" w:rsidRPr="00983626" w:rsidRDefault="00EC5CF1" w:rsidP="00E84074">
            <w:pPr>
              <w:rPr>
                <w:rFonts w:ascii="Sylfaen" w:eastAsia="Calibri" w:hAnsi="Sylfaen" w:cs="Calibri"/>
                <w:b/>
              </w:rPr>
            </w:pPr>
          </w:p>
        </w:tc>
      </w:tr>
    </w:tbl>
    <w:p w:rsidR="00EC5CF1" w:rsidRDefault="00EC5CF1" w:rsidP="00EC5CF1"/>
    <w:p w:rsidR="00EC5CF1" w:rsidRDefault="00EC5CF1" w:rsidP="00EC5CF1">
      <w:pPr>
        <w:ind w:left="708" w:hanging="708"/>
        <w:rPr>
          <w:rFonts w:ascii="Sylfaen" w:eastAsia="Merriweather" w:hAnsi="Sylfaen" w:cs="Merriweather"/>
          <w:b/>
          <w:color w:val="222222"/>
          <w:lang w:val="ka-GE"/>
        </w:rPr>
      </w:pPr>
    </w:p>
    <w:p w:rsidR="00EC5CF1" w:rsidRPr="00EC5CF1" w:rsidRDefault="00EC5CF1" w:rsidP="00EC5CF1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highlight w:val="white"/>
        </w:rPr>
      </w:pPr>
    </w:p>
    <w:p w:rsidR="00F00912" w:rsidRDefault="00F00912"/>
    <w:sectPr w:rsidR="00F009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543F"/>
    <w:multiLevelType w:val="multilevel"/>
    <w:tmpl w:val="6FA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F1"/>
    <w:rsid w:val="001617D5"/>
    <w:rsid w:val="00244895"/>
    <w:rsid w:val="006F1154"/>
    <w:rsid w:val="008F6F18"/>
    <w:rsid w:val="0095223B"/>
    <w:rsid w:val="00983626"/>
    <w:rsid w:val="00AC4F5D"/>
    <w:rsid w:val="00AC77EF"/>
    <w:rsid w:val="00D30662"/>
    <w:rsid w:val="00EC5CF1"/>
    <w:rsid w:val="00F00912"/>
    <w:rsid w:val="00F17781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1CB8A-E7CF-448F-8381-45EC666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EC5CF1"/>
    <w:pPr>
      <w:spacing w:after="0" w:line="240" w:lineRule="auto"/>
    </w:pPr>
    <w:rPr>
      <w:rFonts w:ascii="Calibri" w:eastAsia="Calibri" w:hAnsi="Calibri" w:cs="Calibri"/>
      <w:sz w:val="24"/>
      <w:szCs w:val="24"/>
      <w:lang w:val="ru-RU"/>
    </w:rPr>
  </w:style>
  <w:style w:type="table" w:customStyle="1" w:styleId="2">
    <w:name w:val="2"/>
    <w:basedOn w:val="TableNormal"/>
    <w:rsid w:val="00EC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EC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1">
    <w:name w:val="Абзац списка1"/>
    <w:basedOn w:val="Normal"/>
    <w:uiPriority w:val="99"/>
    <w:qFormat/>
    <w:rsid w:val="00EC5C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2022-08-12T19:21:00Z</dcterms:created>
  <dcterms:modified xsi:type="dcterms:W3CDTF">2022-08-15T19:07:00Z</dcterms:modified>
</cp:coreProperties>
</file>